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AD" w:rsidRPr="00A9515A" w:rsidRDefault="00F270AD" w:rsidP="00F270AD">
      <w:pPr>
        <w:numPr>
          <w:ilvl w:val="0"/>
          <w:numId w:val="11"/>
        </w:num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</w:pPr>
      <w:r w:rsidRPr="00E145E7">
        <w:rPr>
          <w:rFonts w:ascii="Times New Roman" w:hAnsi="Times New Roman" w:cs="Times New Roman"/>
          <w:b/>
          <w:color w:val="1F497D" w:themeColor="text2"/>
          <w:sz w:val="24"/>
          <w:szCs w:val="24"/>
          <w:lang w:bidi="he-IL"/>
        </w:rPr>
        <w:t>ПОЯСНИТЕЛЬНАЯ ЗАПИСКА</w:t>
      </w:r>
    </w:p>
    <w:p w:rsidR="00F270AD" w:rsidRPr="00394DAC" w:rsidRDefault="00F270AD" w:rsidP="00F270AD">
      <w:pPr>
        <w:tabs>
          <w:tab w:val="left" w:pos="851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Pr="00B23538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бочая  программа    по алгебре  для 8</w:t>
      </w:r>
      <w:r w:rsidRPr="00B23538">
        <w:rPr>
          <w:rFonts w:ascii="Times New Roman" w:hAnsi="Times New Roman" w:cs="Times New Roman"/>
          <w:sz w:val="24"/>
          <w:szCs w:val="24"/>
        </w:rPr>
        <w:t xml:space="preserve"> класса  разработана  на основе</w:t>
      </w:r>
      <w:r>
        <w:rPr>
          <w:rFonts w:ascii="Times New Roman" w:hAnsi="Times New Roman" w:cs="Times New Roman"/>
          <w:sz w:val="24"/>
          <w:szCs w:val="24"/>
        </w:rPr>
        <w:t xml:space="preserve"> следующих документов:</w:t>
      </w:r>
      <w:r w:rsidRPr="00B23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0AD" w:rsidRPr="003349D3" w:rsidRDefault="00F270AD" w:rsidP="00F270AD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  <w:r>
        <w:t>1.</w:t>
      </w:r>
      <w:r w:rsidRPr="00F270AD">
        <w:t xml:space="preserve"> </w:t>
      </w:r>
      <w:r w:rsidRPr="003349D3">
        <w:t xml:space="preserve">Федеральный государственный образовательный  стандарт основного </w:t>
      </w:r>
      <w:r>
        <w:t>общего образования</w:t>
      </w:r>
      <w:r w:rsidRPr="003349D3">
        <w:t>: приказ Минобрнауки  России   от 17 декабря 2010 года №</w:t>
      </w:r>
      <w:r>
        <w:t xml:space="preserve"> </w:t>
      </w:r>
      <w:r w:rsidRPr="003349D3">
        <w:t xml:space="preserve">1897. </w:t>
      </w:r>
    </w:p>
    <w:p w:rsidR="00F270AD" w:rsidRPr="00C604C3" w:rsidRDefault="00F270AD" w:rsidP="00F270AD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  <w:r>
        <w:t>2</w:t>
      </w:r>
      <w:r w:rsidRPr="003349D3">
        <w:t xml:space="preserve">. Основная образовательная программа основного образования  </w:t>
      </w:r>
      <w:r>
        <w:t>МКОУ ТСШ-И ЭМР, принята решением педагогического Совета, протокол № 10 от 29 мая 2015 года</w:t>
      </w:r>
    </w:p>
    <w:p w:rsidR="00F270AD" w:rsidRDefault="00F270AD" w:rsidP="00F270AD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  <w:r>
        <w:t>3</w:t>
      </w:r>
      <w:r w:rsidRPr="00C604C3">
        <w:t>. Примерные программы по</w:t>
      </w:r>
      <w:r>
        <w:t xml:space="preserve"> учебным предметам. Математика</w:t>
      </w:r>
      <w:r w:rsidRPr="00C604C3">
        <w:t xml:space="preserve"> (</w:t>
      </w:r>
      <w:r>
        <w:t xml:space="preserve">Стандарты второго поколения) </w:t>
      </w:r>
    </w:p>
    <w:p w:rsidR="00F270AD" w:rsidRDefault="00F270AD" w:rsidP="00F270AD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  <w:r>
        <w:t>4</w:t>
      </w:r>
      <w:r w:rsidRPr="00C604C3">
        <w:t>.</w:t>
      </w:r>
      <w:r w:rsidRPr="00A36FA4">
        <w:t xml:space="preserve"> </w:t>
      </w:r>
      <w:r>
        <w:t>Авторская программа</w:t>
      </w:r>
      <w:r w:rsidRPr="00B23538">
        <w:t xml:space="preserve"> по а</w:t>
      </w:r>
      <w:r>
        <w:t>лгебре Ю. Н. Макарычева (</w:t>
      </w:r>
      <w:r w:rsidRPr="00B23538">
        <w:t>сборник  рабочих  программ «Программы общеобразовательных учреждений: Алгебра, 7</w:t>
      </w:r>
      <w:r w:rsidR="00CE5F19">
        <w:t>-</w:t>
      </w:r>
      <w:r>
        <w:t xml:space="preserve"> 9</w:t>
      </w:r>
      <w:r w:rsidRPr="00B23538">
        <w:t xml:space="preserve"> класса», составитель: Т.А. Бурми</w:t>
      </w:r>
      <w:r>
        <w:t>строва .- М. Просвещение, 2016)</w:t>
      </w:r>
      <w:r w:rsidRPr="00B23538">
        <w:t xml:space="preserve">. </w:t>
      </w:r>
    </w:p>
    <w:p w:rsidR="001162E5" w:rsidRDefault="001162E5" w:rsidP="001162E5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  <w:r>
        <w:t xml:space="preserve">5. </w:t>
      </w:r>
      <w:r w:rsidRPr="003D7555">
        <w:rPr>
          <w:color w:val="000000"/>
        </w:rPr>
        <w:t xml:space="preserve">Положение  о рабочей </w:t>
      </w:r>
      <w:r>
        <w:rPr>
          <w:color w:val="000000"/>
        </w:rPr>
        <w:t xml:space="preserve">учебной </w:t>
      </w:r>
      <w:r w:rsidRPr="003D7555">
        <w:rPr>
          <w:color w:val="000000"/>
        </w:rPr>
        <w:t>пр</w:t>
      </w:r>
      <w:r>
        <w:rPr>
          <w:color w:val="000000"/>
        </w:rPr>
        <w:t>ограмме для учителей, работающих по федеральным государственным образовательным стандартам второго поколения, МКОУ ТСШ-И ЭМР, утверждено</w:t>
      </w:r>
      <w:r w:rsidRPr="003D7555">
        <w:rPr>
          <w:color w:val="000000"/>
        </w:rPr>
        <w:t xml:space="preserve"> приказом </w:t>
      </w:r>
      <w:r>
        <w:rPr>
          <w:color w:val="000000"/>
        </w:rPr>
        <w:t xml:space="preserve">от 08.04.2015 </w:t>
      </w:r>
      <w:r w:rsidRPr="003D7555">
        <w:rPr>
          <w:color w:val="000000"/>
        </w:rPr>
        <w:t>г. №</w:t>
      </w:r>
      <w:r>
        <w:rPr>
          <w:color w:val="000000"/>
        </w:rPr>
        <w:t xml:space="preserve"> 53-ПР</w:t>
      </w:r>
    </w:p>
    <w:p w:rsidR="001162E5" w:rsidRDefault="001162E5" w:rsidP="00F270AD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</w:p>
    <w:p w:rsidR="00F270AD" w:rsidRPr="00354D90" w:rsidRDefault="00F270AD" w:rsidP="00F270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разработано в соответствии с учебным планом 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ТСШ-И ЭМР на 2019-2020</w:t>
      </w:r>
      <w:r w:rsidRPr="002E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Pr="00354D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0AD" w:rsidRDefault="00F270AD" w:rsidP="00F270AD">
      <w:pPr>
        <w:pStyle w:val="a6"/>
        <w:widowControl w:val="0"/>
        <w:tabs>
          <w:tab w:val="left" w:pos="10490"/>
        </w:tabs>
        <w:spacing w:line="276" w:lineRule="auto"/>
        <w:ind w:left="0"/>
        <w:jc w:val="both"/>
      </w:pPr>
    </w:p>
    <w:p w:rsidR="00F270AD" w:rsidRPr="000F1BCF" w:rsidRDefault="00F270AD" w:rsidP="00F27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1BCF">
        <w:rPr>
          <w:rFonts w:ascii="Times New Roman" w:hAnsi="Times New Roman"/>
          <w:b/>
          <w:sz w:val="24"/>
          <w:szCs w:val="24"/>
        </w:rPr>
        <w:t>Цели:</w:t>
      </w:r>
    </w:p>
    <w:p w:rsidR="00F270AD" w:rsidRPr="00E036BC" w:rsidRDefault="00F270AD" w:rsidP="00F27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Формирование культурного человека, умеющего мыслить, понимающего идеологию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>математического моделирования реальных процессов, владеющего математическим языком не как языком общения, а как языком, организующим деятельность,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</w:t>
      </w:r>
    </w:p>
    <w:p w:rsidR="00F270AD" w:rsidRPr="000F1BCF" w:rsidRDefault="00F270AD" w:rsidP="00F27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F1BCF">
        <w:rPr>
          <w:rFonts w:ascii="Times New Roman" w:hAnsi="Times New Roman"/>
          <w:b/>
          <w:sz w:val="24"/>
          <w:szCs w:val="24"/>
        </w:rPr>
        <w:t>Задачи:</w:t>
      </w:r>
    </w:p>
    <w:p w:rsidR="00F270AD" w:rsidRPr="00E036BC" w:rsidRDefault="00F270AD" w:rsidP="00F270AD">
      <w:pPr>
        <w:pStyle w:val="a6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E036BC">
        <w:rPr>
          <w:rFonts w:eastAsiaTheme="minorHAnsi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F270AD" w:rsidRPr="00E036BC" w:rsidRDefault="00F270AD" w:rsidP="00F270AD">
      <w:pPr>
        <w:pStyle w:val="a6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E036BC">
        <w:rPr>
          <w:rFonts w:eastAsiaTheme="minorHAnsi"/>
        </w:rPr>
        <w:t>овладеть символическим языком алгебры, выработать формально-оперативные</w:t>
      </w:r>
    </w:p>
    <w:p w:rsidR="00F270AD" w:rsidRPr="00E036BC" w:rsidRDefault="00F270AD" w:rsidP="00F27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алгебраические умения и научиться применять их к решению математических и нематематических задач;</w:t>
      </w:r>
    </w:p>
    <w:p w:rsidR="00F270AD" w:rsidRPr="00E036BC" w:rsidRDefault="00F270AD" w:rsidP="00F270AD">
      <w:pPr>
        <w:pStyle w:val="a6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E036BC">
        <w:rPr>
          <w:rFonts w:eastAsiaTheme="minorHAnsi"/>
        </w:rPr>
        <w:t>изучить свойства и графики элементарных функций, научиться использовать</w:t>
      </w:r>
    </w:p>
    <w:p w:rsidR="00F270AD" w:rsidRPr="00E036BC" w:rsidRDefault="00F270AD" w:rsidP="00F27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функционально-графические представления для описания и анализа реальных зависимостей;</w:t>
      </w:r>
    </w:p>
    <w:p w:rsidR="00F270AD" w:rsidRPr="00E036BC" w:rsidRDefault="00F270AD" w:rsidP="00F270AD">
      <w:pPr>
        <w:pStyle w:val="a6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E036BC">
        <w:rPr>
          <w:rFonts w:eastAsiaTheme="minorHAnsi"/>
        </w:rPr>
        <w:t>развить логическое мышление и речь —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F270AD" w:rsidRPr="00E036BC" w:rsidRDefault="00F270AD" w:rsidP="00F270AD">
      <w:pPr>
        <w:pStyle w:val="a6"/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sz w:val="28"/>
        </w:rPr>
      </w:pPr>
      <w:r w:rsidRPr="00E036BC">
        <w:rPr>
          <w:rFonts w:eastAsiaTheme="minorHAnsi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F270AD" w:rsidRDefault="00F270AD" w:rsidP="00F270AD">
      <w:pPr>
        <w:pStyle w:val="50"/>
        <w:spacing w:line="240" w:lineRule="auto"/>
        <w:ind w:left="20" w:right="20" w:firstLine="340"/>
        <w:jc w:val="center"/>
        <w:rPr>
          <w:rFonts w:cs="Times New Roman"/>
          <w:b/>
          <w:sz w:val="24"/>
          <w:szCs w:val="24"/>
        </w:rPr>
      </w:pPr>
    </w:p>
    <w:p w:rsidR="00F270AD" w:rsidRPr="00B77EA2" w:rsidRDefault="00F270AD" w:rsidP="00F270AD">
      <w:pPr>
        <w:pStyle w:val="50"/>
        <w:spacing w:line="240" w:lineRule="auto"/>
        <w:ind w:left="20" w:right="20" w:hanging="2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</w:t>
      </w:r>
      <w:r w:rsidRPr="00B77EA2">
        <w:rPr>
          <w:rFonts w:cs="Times New Roman"/>
          <w:b/>
          <w:sz w:val="24"/>
          <w:szCs w:val="24"/>
        </w:rPr>
        <w:t>бщая характеристика учебного предмета</w:t>
      </w:r>
    </w:p>
    <w:p w:rsidR="00F270AD" w:rsidRPr="00B23538" w:rsidRDefault="00CE5F19" w:rsidP="00F270AD">
      <w:pPr>
        <w:pStyle w:val="50"/>
        <w:spacing w:line="240" w:lineRule="auto"/>
        <w:ind w:left="20" w:right="20" w:firstLine="3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Курс математики в 8</w:t>
      </w:r>
      <w:r w:rsidRPr="00636ED0">
        <w:rPr>
          <w:rFonts w:cs="Times New Roman"/>
          <w:sz w:val="24"/>
          <w:szCs w:val="24"/>
        </w:rPr>
        <w:t xml:space="preserve"> классе складывается из следующих содержательных компонентов: </w:t>
      </w:r>
      <w:r w:rsidRPr="00636ED0">
        <w:rPr>
          <w:rFonts w:cs="Times New Roman"/>
          <w:b/>
          <w:bCs/>
          <w:i/>
          <w:iCs/>
          <w:sz w:val="24"/>
          <w:szCs w:val="24"/>
        </w:rPr>
        <w:t>арифметика (на уроках повторения и обобщения)</w:t>
      </w:r>
      <w:r w:rsidRPr="00636ED0">
        <w:rPr>
          <w:rFonts w:cs="Times New Roman"/>
          <w:b/>
          <w:bCs/>
          <w:sz w:val="24"/>
          <w:szCs w:val="24"/>
        </w:rPr>
        <w:t>;</w:t>
      </w:r>
      <w:r w:rsidRPr="00636ED0">
        <w:rPr>
          <w:rFonts w:cs="Times New Roman"/>
          <w:b/>
          <w:bCs/>
          <w:i/>
          <w:iCs/>
          <w:sz w:val="24"/>
          <w:szCs w:val="24"/>
        </w:rPr>
        <w:t xml:space="preserve"> алгебра</w:t>
      </w:r>
      <w:r w:rsidRPr="00636ED0">
        <w:rPr>
          <w:rFonts w:cs="Times New Roman"/>
          <w:b/>
          <w:bCs/>
          <w:sz w:val="24"/>
          <w:szCs w:val="24"/>
        </w:rPr>
        <w:t>;</w:t>
      </w:r>
      <w:r w:rsidRPr="00636ED0">
        <w:rPr>
          <w:rFonts w:cs="Times New Roman"/>
          <w:b/>
          <w:bCs/>
          <w:i/>
          <w:iCs/>
          <w:sz w:val="24"/>
          <w:szCs w:val="24"/>
        </w:rPr>
        <w:t xml:space="preserve"> геометрия</w:t>
      </w:r>
      <w:r w:rsidRPr="00636ED0">
        <w:rPr>
          <w:rFonts w:cs="Times New Roman"/>
          <w:b/>
          <w:bCs/>
          <w:sz w:val="24"/>
          <w:szCs w:val="24"/>
        </w:rPr>
        <w:t>;</w:t>
      </w:r>
      <w:r w:rsidR="0066200A">
        <w:rPr>
          <w:rFonts w:cs="Times New Roman"/>
          <w:b/>
          <w:bCs/>
          <w:i/>
          <w:iCs/>
          <w:sz w:val="24"/>
          <w:szCs w:val="24"/>
        </w:rPr>
        <w:t xml:space="preserve"> элементы комбинато</w:t>
      </w:r>
      <w:r w:rsidRPr="00636ED0">
        <w:rPr>
          <w:rFonts w:cs="Times New Roman"/>
          <w:b/>
          <w:bCs/>
          <w:i/>
          <w:iCs/>
          <w:sz w:val="24"/>
          <w:szCs w:val="24"/>
        </w:rPr>
        <w:t>рики, теории вероятностей, статистики и логики</w:t>
      </w:r>
      <w:r>
        <w:rPr>
          <w:rFonts w:cs="Times New Roman"/>
          <w:b/>
          <w:bCs/>
          <w:i/>
          <w:iCs/>
          <w:sz w:val="24"/>
          <w:szCs w:val="24"/>
        </w:rPr>
        <w:t>.</w:t>
      </w:r>
      <w:r w:rsidRPr="00CE5F19">
        <w:rPr>
          <w:rFonts w:cs="Times New Roman"/>
          <w:sz w:val="24"/>
          <w:szCs w:val="24"/>
        </w:rPr>
        <w:t xml:space="preserve"> </w:t>
      </w:r>
      <w:r w:rsidRPr="00B23538">
        <w:rPr>
          <w:rFonts w:cs="Times New Roman"/>
          <w:sz w:val="24"/>
          <w:szCs w:val="24"/>
        </w:rPr>
        <w:t>Содержание каждого из этих разделов способствует созданию общекультурного, гуманитарного фона изучения курса</w:t>
      </w:r>
    </w:p>
    <w:p w:rsidR="00F270AD" w:rsidRPr="00B77EA2" w:rsidRDefault="00F270AD" w:rsidP="00F27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0AD" w:rsidRPr="008F12BB" w:rsidRDefault="00F270AD" w:rsidP="00F270AD">
      <w:pPr>
        <w:pStyle w:val="a6"/>
        <w:spacing w:line="276" w:lineRule="auto"/>
        <w:ind w:left="0"/>
        <w:rPr>
          <w:b/>
        </w:rPr>
      </w:pPr>
      <w:r w:rsidRPr="008F12BB">
        <w:rPr>
          <w:b/>
        </w:rPr>
        <w:t>Описание места учебного предмета в учебном плане</w:t>
      </w:r>
    </w:p>
    <w:p w:rsidR="00F270AD" w:rsidRPr="00B77EA2" w:rsidRDefault="00F270AD" w:rsidP="00F270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EA2">
        <w:rPr>
          <w:rFonts w:ascii="Times New Roman" w:hAnsi="Times New Roman" w:cs="Times New Roman"/>
          <w:sz w:val="24"/>
          <w:szCs w:val="24"/>
        </w:rPr>
        <w:t xml:space="preserve">Согласно  учебному плану  </w:t>
      </w:r>
      <w:r w:rsidR="0066200A">
        <w:rPr>
          <w:rFonts w:ascii="Times New Roman" w:hAnsi="Times New Roman" w:cs="Times New Roman"/>
          <w:sz w:val="24"/>
          <w:szCs w:val="24"/>
        </w:rPr>
        <w:t>школы-интерната на 2019-2020</w:t>
      </w:r>
      <w:r w:rsidRPr="00B77EA2">
        <w:rPr>
          <w:rFonts w:ascii="Times New Roman" w:hAnsi="Times New Roman" w:cs="Times New Roman"/>
          <w:sz w:val="24"/>
          <w:szCs w:val="24"/>
        </w:rPr>
        <w:t xml:space="preserve"> уче</w:t>
      </w:r>
      <w:r>
        <w:rPr>
          <w:rFonts w:ascii="Times New Roman" w:hAnsi="Times New Roman" w:cs="Times New Roman"/>
          <w:sz w:val="24"/>
          <w:szCs w:val="24"/>
        </w:rPr>
        <w:t>бный год на изучение алгебры в 8</w:t>
      </w:r>
      <w:r w:rsidRPr="00B77EA2">
        <w:rPr>
          <w:rFonts w:ascii="Times New Roman" w:hAnsi="Times New Roman" w:cs="Times New Roman"/>
          <w:sz w:val="24"/>
          <w:szCs w:val="24"/>
        </w:rPr>
        <w:t xml:space="preserve"> классе  на ступени основного образования отводится  102 часа из расчета 3 часа в </w:t>
      </w:r>
      <w:r w:rsidRPr="00B77EA2">
        <w:rPr>
          <w:rFonts w:ascii="Times New Roman" w:hAnsi="Times New Roman" w:cs="Times New Roman"/>
          <w:sz w:val="24"/>
          <w:szCs w:val="24"/>
        </w:rPr>
        <w:lastRenderedPageBreak/>
        <w:t>неделю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62E5">
        <w:rPr>
          <w:rFonts w:ascii="Times New Roman" w:hAnsi="Times New Roman" w:cs="Times New Roman"/>
          <w:sz w:val="24"/>
          <w:szCs w:val="24"/>
        </w:rPr>
        <w:t>Программа сокращена до 99</w:t>
      </w:r>
      <w:r w:rsidR="0040005D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656ED7">
        <w:rPr>
          <w:rFonts w:ascii="Times New Roman" w:hAnsi="Times New Roman" w:cs="Times New Roman"/>
          <w:sz w:val="24"/>
          <w:szCs w:val="24"/>
        </w:rPr>
        <w:t xml:space="preserve"> связи с</w:t>
      </w:r>
      <w:r w:rsidR="0040005D">
        <w:rPr>
          <w:rFonts w:ascii="Times New Roman" w:hAnsi="Times New Roman" w:cs="Times New Roman"/>
          <w:sz w:val="24"/>
          <w:szCs w:val="24"/>
        </w:rPr>
        <w:t xml:space="preserve"> </w:t>
      </w:r>
      <w:r w:rsidR="00656ED7">
        <w:rPr>
          <w:rFonts w:ascii="Times New Roman" w:hAnsi="Times New Roman" w:cs="Times New Roman"/>
          <w:sz w:val="24"/>
          <w:szCs w:val="24"/>
        </w:rPr>
        <w:t>тем, что</w:t>
      </w:r>
      <w:r w:rsidR="001162E5">
        <w:rPr>
          <w:rFonts w:ascii="Times New Roman" w:hAnsi="Times New Roman" w:cs="Times New Roman"/>
          <w:sz w:val="24"/>
          <w:szCs w:val="24"/>
        </w:rPr>
        <w:t xml:space="preserve"> 3 часа</w:t>
      </w:r>
      <w:r w:rsidR="0040005D">
        <w:rPr>
          <w:rFonts w:ascii="Times New Roman" w:hAnsi="Times New Roman" w:cs="Times New Roman"/>
          <w:sz w:val="24"/>
          <w:szCs w:val="24"/>
        </w:rPr>
        <w:t xml:space="preserve"> вып</w:t>
      </w:r>
      <w:r w:rsidR="0066200A">
        <w:rPr>
          <w:rFonts w:ascii="Times New Roman" w:hAnsi="Times New Roman" w:cs="Times New Roman"/>
          <w:sz w:val="24"/>
          <w:szCs w:val="24"/>
        </w:rPr>
        <w:t>а</w:t>
      </w:r>
      <w:r w:rsidR="0040005D">
        <w:rPr>
          <w:rFonts w:ascii="Times New Roman" w:hAnsi="Times New Roman" w:cs="Times New Roman"/>
          <w:sz w:val="24"/>
          <w:szCs w:val="24"/>
        </w:rPr>
        <w:t>ли по расписанию уроков на праздничные дни</w:t>
      </w:r>
      <w:r w:rsidR="001162E5">
        <w:rPr>
          <w:rFonts w:ascii="Times New Roman" w:hAnsi="Times New Roman" w:cs="Times New Roman"/>
          <w:sz w:val="24"/>
          <w:szCs w:val="24"/>
        </w:rPr>
        <w:t xml:space="preserve"> ( 24.02, 09.03, 11.05)</w:t>
      </w:r>
      <w:r w:rsidR="0040005D">
        <w:rPr>
          <w:rFonts w:ascii="Times New Roman" w:hAnsi="Times New Roman" w:cs="Times New Roman"/>
          <w:sz w:val="24"/>
          <w:szCs w:val="24"/>
        </w:rPr>
        <w:t>.</w:t>
      </w:r>
    </w:p>
    <w:p w:rsidR="00F270AD" w:rsidRPr="00B77EA2" w:rsidRDefault="00F270AD" w:rsidP="00F270A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77EA2">
        <w:rPr>
          <w:rFonts w:ascii="Times New Roman" w:hAnsi="Times New Roman" w:cs="Times New Roman"/>
          <w:b/>
          <w:sz w:val="24"/>
          <w:szCs w:val="24"/>
        </w:rPr>
        <w:t>Используется учебно-методический комплект:</w:t>
      </w:r>
    </w:p>
    <w:p w:rsidR="00F270AD" w:rsidRPr="00B23538" w:rsidRDefault="00F270AD" w:rsidP="00F270A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3538">
        <w:rPr>
          <w:rFonts w:ascii="Times New Roman" w:hAnsi="Times New Roman" w:cs="Times New Roman"/>
          <w:sz w:val="24"/>
          <w:szCs w:val="24"/>
        </w:rPr>
        <w:t>Макарыч</w:t>
      </w:r>
      <w:r w:rsidR="00CE5F19">
        <w:rPr>
          <w:rFonts w:ascii="Times New Roman" w:hAnsi="Times New Roman" w:cs="Times New Roman"/>
          <w:sz w:val="24"/>
          <w:szCs w:val="24"/>
        </w:rPr>
        <w:t>ев, Ю. Н. Алгебра: учебник для 8</w:t>
      </w:r>
      <w:r w:rsidRPr="00B2353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/ Ю.</w:t>
      </w:r>
      <w:r>
        <w:rPr>
          <w:rFonts w:ascii="Times New Roman" w:hAnsi="Times New Roman" w:cs="Times New Roman"/>
          <w:sz w:val="24"/>
          <w:szCs w:val="24"/>
        </w:rPr>
        <w:t xml:space="preserve"> Н. Макарычев, К. И. Нешков, Н.</w:t>
      </w:r>
      <w:r w:rsidRPr="00B23538">
        <w:rPr>
          <w:rFonts w:ascii="Times New Roman" w:hAnsi="Times New Roman" w:cs="Times New Roman"/>
          <w:sz w:val="24"/>
          <w:szCs w:val="24"/>
        </w:rPr>
        <w:t xml:space="preserve">Г. Миндюк, С. Б. Суворова; под ред. С. А. Теляковского. - М.: Просвещение, </w:t>
      </w:r>
      <w:r>
        <w:rPr>
          <w:rFonts w:ascii="Times New Roman" w:hAnsi="Times New Roman" w:cs="Times New Roman"/>
          <w:sz w:val="24"/>
          <w:szCs w:val="24"/>
        </w:rPr>
        <w:t>2016</w:t>
      </w:r>
      <w:r w:rsidRPr="00B23538">
        <w:rPr>
          <w:rFonts w:ascii="Times New Roman" w:hAnsi="Times New Roman" w:cs="Times New Roman"/>
          <w:sz w:val="24"/>
          <w:szCs w:val="24"/>
        </w:rPr>
        <w:t>.</w:t>
      </w:r>
    </w:p>
    <w:p w:rsidR="00F270AD" w:rsidRDefault="00F270AD" w:rsidP="00F270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270AD" w:rsidRPr="00B23538" w:rsidRDefault="00F270AD" w:rsidP="00F270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23538">
        <w:rPr>
          <w:rFonts w:ascii="Times New Roman" w:hAnsi="Times New Roman" w:cs="Times New Roman"/>
          <w:sz w:val="24"/>
          <w:szCs w:val="24"/>
        </w:rPr>
        <w:t>В программе предусмотрена многоуровневая система контроля знаний:</w:t>
      </w:r>
    </w:p>
    <w:p w:rsidR="00F270AD" w:rsidRPr="00B23538" w:rsidRDefault="00F270AD" w:rsidP="00F270A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3538">
        <w:rPr>
          <w:rFonts w:ascii="Times New Roman" w:hAnsi="Times New Roman" w:cs="Times New Roman"/>
          <w:sz w:val="24"/>
          <w:szCs w:val="24"/>
        </w:rPr>
        <w:t>Индивидуальный (устный опрос по карточкам, тестирование, математический диктант) на всех этапах работы.</w:t>
      </w:r>
    </w:p>
    <w:p w:rsidR="00F270AD" w:rsidRPr="00B23538" w:rsidRDefault="00F270AD" w:rsidP="00F270A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3538">
        <w:rPr>
          <w:rFonts w:ascii="Times New Roman" w:hAnsi="Times New Roman" w:cs="Times New Roman"/>
          <w:sz w:val="24"/>
          <w:szCs w:val="24"/>
        </w:rPr>
        <w:t>Самоконтроль - при введении нового материала.</w:t>
      </w:r>
    </w:p>
    <w:p w:rsidR="00F270AD" w:rsidRPr="00B23538" w:rsidRDefault="00F270AD" w:rsidP="00F270AD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3538">
        <w:rPr>
          <w:rFonts w:ascii="Times New Roman" w:hAnsi="Times New Roman" w:cs="Times New Roman"/>
          <w:sz w:val="24"/>
          <w:szCs w:val="24"/>
        </w:rPr>
        <w:t>Взаимоконтроль – в процессе отработки.</w:t>
      </w:r>
    </w:p>
    <w:p w:rsidR="00F270AD" w:rsidRPr="00B23538" w:rsidRDefault="00F270AD" w:rsidP="00F270AD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538">
        <w:rPr>
          <w:rFonts w:ascii="Times New Roman" w:hAnsi="Times New Roman" w:cs="Times New Roman"/>
          <w:sz w:val="24"/>
          <w:szCs w:val="24"/>
        </w:rPr>
        <w:t>Итоговый контроль – при завершении темы</w:t>
      </w:r>
    </w:p>
    <w:p w:rsidR="00F270AD" w:rsidRPr="00B23538" w:rsidRDefault="00F270AD" w:rsidP="00F27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0AD" w:rsidRPr="00AF1572" w:rsidRDefault="00F270AD" w:rsidP="00F270AD">
      <w:pPr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ПЛАНИРУЕМЫЕ РЕЗУЛЬТАТЫ ОСВОЕНИЯ УЧАЩИМИСЯ ПРОГРАММЫ</w:t>
      </w: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Планируемые результаты изучения учебного предмета</w:t>
      </w:r>
    </w:p>
    <w:p w:rsidR="00FF6CDF" w:rsidRPr="00FF6CDF" w:rsidRDefault="00FF6CDF" w:rsidP="0050121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атики в основной школе дает воз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можность обуча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ющимся достичь следующих резуль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татов:</w:t>
      </w:r>
    </w:p>
    <w:p w:rsidR="00FF6CDF" w:rsidRPr="00FF6CDF" w:rsidRDefault="00FF6CDF" w:rsidP="00501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направлении личностного развития:</w:t>
      </w:r>
    </w:p>
    <w:p w:rsidR="00FF6CDF" w:rsidRPr="00FF6CDF" w:rsidRDefault="00FF6CDF" w:rsidP="00FF6C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ясно, точно, грамотно излагать свои мысли в устной и письменной форме, пони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мать смысл поставленной задачи, выстраивать аргумент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ацию, приводить примеры и контр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примеры;</w:t>
      </w:r>
    </w:p>
    <w:p w:rsidR="00FF6CDF" w:rsidRPr="00FF6CDF" w:rsidRDefault="00FF6CDF" w:rsidP="00FF6C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чать гипотезу от факта;</w:t>
      </w:r>
    </w:p>
    <w:p w:rsidR="00FF6CDF" w:rsidRPr="00FF6CDF" w:rsidRDefault="00FF6CDF" w:rsidP="00FF6C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зации;</w:t>
      </w:r>
    </w:p>
    <w:p w:rsidR="00FF6CDF" w:rsidRPr="00FF6CDF" w:rsidRDefault="00FF6CDF" w:rsidP="00FF6C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мышления, инициатива, находчи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вость, активность при решении математических задач</w:t>
      </w:r>
    </w:p>
    <w:p w:rsidR="00FF6CDF" w:rsidRPr="00FF6CDF" w:rsidRDefault="00FF6CDF" w:rsidP="00FF6C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FF6CDF" w:rsidRPr="00FF6CDF" w:rsidRDefault="00FF6CDF" w:rsidP="00FF6C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метапрёдметном направлении: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математическую задачу в контек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 проблемной ситуации в других дисциплинах, в окружающей жизни;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в 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источниках ин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формацию, необходимую для решения матема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тических проблем, и представлять ее в понятной форме, при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нимать решение в условиях непол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 избыто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чной, точной и вероятностной ин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имать и использовать математиче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средств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наглядности (графики, диаграм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таблицы, схемы и др.) для иллюстрации, интерпретации, аргументации;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выдв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игать гипотезы при решении учеб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задач и понимать необходимость их про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верки;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индуктивные и дедуктивные способы рас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суждений, видеть различные стра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тегии решения задач;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сущности алгоритмических пред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писаний и умение действовать в соответствии с предложенным алгоритмом;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тематических проблем;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нировать и осуществлять деятель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направленную на решение задач иссле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довательского характера;</w:t>
      </w:r>
    </w:p>
    <w:p w:rsidR="00FF6CDF" w:rsidRPr="00FF6CDF" w:rsidRDefault="00FF6CDF" w:rsidP="00FF6C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представления об идеях и ме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тодах математики как универсальном языке на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уки и техники, средстве моделирования явлений и процессов.</w:t>
      </w: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предметном направлении:</w:t>
      </w: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предметным результатом изучения курса является сформированность следующих умений.</w:t>
      </w: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Предметная область «Арифметика»</w:t>
      </w:r>
    </w:p>
    <w:p w:rsidR="00FF6CDF" w:rsidRPr="00FF6CDF" w:rsidRDefault="00FF6CDF" w:rsidP="00FF6C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переходить от одной формы записи чисел к дру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гой, представлять десятичную дробь в виде обыкновенной и обыкновенную — в виде де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сятичной, записывать большие и малые числа с использованием целых степеней десятки;</w:t>
      </w:r>
    </w:p>
    <w:p w:rsidR="00FF6CDF" w:rsidRPr="00FF6CDF" w:rsidRDefault="00FF6CDF" w:rsidP="00FF6C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рацио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нальными числами, сравнивать рациональные и действительные числа, находить в несложных случаях значения степеней с целыми показате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лями, находить значения числовых выражений;</w:t>
      </w:r>
    </w:p>
    <w:p w:rsidR="00FF6CDF" w:rsidRPr="00FF6CDF" w:rsidRDefault="00FF6CDF" w:rsidP="00FF6C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округлять целые числа и десятичные дроби, находить приближения чисел с недостатком и избытком, выполнять оценку числовых вы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ражений;</w:t>
      </w:r>
    </w:p>
    <w:p w:rsidR="00FF6CDF" w:rsidRPr="00FF6CDF" w:rsidRDefault="00FF6CDF" w:rsidP="00FF6C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основными единицами длины, массы, времени, скорости, площади, объема,</w:t>
      </w:r>
    </w:p>
    <w:p w:rsidR="00FF6CDF" w:rsidRPr="00FF6CDF" w:rsidRDefault="00FF6CDF" w:rsidP="00FF6C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более крупные единицы через более мелкие и наоборот;</w:t>
      </w:r>
    </w:p>
    <w:p w:rsidR="00FF6CDF" w:rsidRPr="00FF6CDF" w:rsidRDefault="00FF6CDF" w:rsidP="00FF6C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задачи, включая задачи, свя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занные с отношением и пропорциональностью величин, с дробями и процентами.</w:t>
      </w: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Предметная область «Алгебра»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становку одного выражения в другое, выражать в формулах одну переменную через остальные;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выполнять: основные действия со степенями с целыми показателями, с многочленами и с ал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гебраическими дробями; разложение многочле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на множители; тождественные преобразова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рациональных выражений;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йные уравнения, системы двух ли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нейных уравнений с двумя переменными;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овые задачи алгебраическим мето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дом, интерпретировать полученный результат, проводить отбор решений исходя из формули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ровки задачи;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числа точками на координатной пря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мой;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координаты точки плоскости, стро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ить точки с заданными координатами.</w:t>
      </w:r>
    </w:p>
    <w:p w:rsidR="00FF6CDF" w:rsidRPr="00DC2FD0" w:rsidRDefault="00FF6CDF" w:rsidP="00DC2F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2F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Предметная область «Элементы логики, комб</w:t>
      </w:r>
      <w:r w:rsidR="00ED6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инато</w:t>
      </w:r>
      <w:r w:rsidR="00DC2F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рики, статистики и теории </w:t>
      </w:r>
      <w:r w:rsidRPr="00DC2F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вероятностей»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скую правильность рассуждений, использовать</w:t>
      </w:r>
    </w:p>
    <w:p w:rsidR="00FF6CDF" w:rsidRPr="00FF6CDF" w:rsidRDefault="00FF6CDF" w:rsidP="00FF6CD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для иллюстрации и контрпримеры для опровержения утверждений;</w:t>
      </w:r>
    </w:p>
    <w:p w:rsidR="003B122C" w:rsidRPr="001162E5" w:rsidRDefault="00FF6CDF" w:rsidP="003B12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нформацию, представленную в таб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лицах, на диаграммах, графиках, составлять таб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лицы, строить диаграммы и графики;</w:t>
      </w:r>
    </w:p>
    <w:p w:rsidR="00FF6CDF" w:rsidRPr="0050121C" w:rsidRDefault="0050121C" w:rsidP="0050121C">
      <w:pPr>
        <w:pStyle w:val="a6"/>
        <w:numPr>
          <w:ilvl w:val="0"/>
          <w:numId w:val="11"/>
        </w:numPr>
        <w:spacing w:before="100" w:beforeAutospacing="1" w:after="100" w:afterAutospacing="1"/>
        <w:jc w:val="center"/>
        <w:rPr>
          <w:b/>
          <w:color w:val="1F497D" w:themeColor="text2"/>
        </w:rPr>
      </w:pPr>
      <w:r w:rsidRPr="0050121C">
        <w:rPr>
          <w:b/>
          <w:color w:val="1F497D" w:themeColor="text2"/>
        </w:rPr>
        <w:lastRenderedPageBreak/>
        <w:t>УЧЕБНО-МЕТОДИЧЕСКИЙ ПЛАН (</w:t>
      </w:r>
      <w:r>
        <w:rPr>
          <w:b/>
          <w:color w:val="1F497D" w:themeColor="text2"/>
        </w:rPr>
        <w:t>с</w:t>
      </w:r>
      <w:r w:rsidR="00FF6CDF" w:rsidRPr="0050121C">
        <w:rPr>
          <w:b/>
          <w:color w:val="1F497D" w:themeColor="text2"/>
        </w:rPr>
        <w:t xml:space="preserve">одержание </w:t>
      </w:r>
      <w:r w:rsidRPr="0050121C">
        <w:rPr>
          <w:b/>
          <w:color w:val="1F497D" w:themeColor="text2"/>
        </w:rPr>
        <w:t>учебного предмета)</w:t>
      </w:r>
    </w:p>
    <w:p w:rsidR="00FF6CDF" w:rsidRPr="00FF6CDF" w:rsidRDefault="00FF6CDF" w:rsidP="003B1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Рациональные дроби.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Рациональная дробь. Основ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свойство дроби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сокращение дробей. Тождествен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преобразован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рациональных выражений. Функ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 </w:t>
      </w:r>
      <w:r w:rsidRPr="00FF6C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= k/x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график.</w:t>
      </w:r>
    </w:p>
    <w:p w:rsidR="00FF6CDF" w:rsidRPr="00FF6CDF" w:rsidRDefault="00FF6CDF" w:rsidP="003B1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Квадратные корни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об иррациональных числах. Общие сведен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о действительных числах. Ква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дратный корень. Понятие о нахождении приближенно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значения квадратного корня. Свойства квадратных корней. Преобразования выражений, содержащих кв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дратные корни. Функция </w:t>
      </w:r>
      <w:r w:rsidRPr="00FF6C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= √x,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свойства и график.</w:t>
      </w:r>
    </w:p>
    <w:p w:rsidR="00FF6CDF" w:rsidRPr="00FF6CDF" w:rsidRDefault="00FF6CDF" w:rsidP="003B1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Квадратные уравнения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Квадратное уравнение. Формула корней кв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адратного уравнения. Решение ра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циональных уравнений. Решение задач, приводящих к квадратным ур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авнениям и простейшим рациональ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уравнениям.</w:t>
      </w:r>
    </w:p>
    <w:p w:rsidR="00FF6CDF" w:rsidRPr="00FF6CDF" w:rsidRDefault="00FF6CDF" w:rsidP="003B1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Неравенства.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Числовые неравенства и их свойства. Почленное сло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и умножение числовых нера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венств. Погрешн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и точность приближения. Ли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нейные неравенства с одной переменной и их системы.</w:t>
      </w:r>
    </w:p>
    <w:p w:rsidR="00FF6CDF" w:rsidRPr="00FF6CDF" w:rsidRDefault="00FF6CDF" w:rsidP="003B1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Степень с целым показателем</w:t>
      </w:r>
      <w:r w:rsidR="0066200A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Степень с целым по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казателем и ее свойс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тва. Стандартный вид числа. При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ближенные вычисления.</w:t>
      </w:r>
    </w:p>
    <w:p w:rsidR="0050121C" w:rsidRDefault="00FF6CDF" w:rsidP="003B12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статистики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Сбор и группировка стати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стических данных. Н</w:t>
      </w:r>
      <w:r w:rsidR="003B122C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аглядное представление статисти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информации.</w:t>
      </w:r>
      <w:r w:rsidR="00751C65" w:rsidRPr="00751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E5F19" w:rsidRPr="0050121C" w:rsidRDefault="00751C65" w:rsidP="00501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Обобщающее повторение.</w:t>
      </w:r>
    </w:p>
    <w:p w:rsidR="00FF6CDF" w:rsidRDefault="00FF6CDF" w:rsidP="00D46E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учебного материала</w:t>
      </w:r>
    </w:p>
    <w:tbl>
      <w:tblPr>
        <w:tblStyle w:val="a7"/>
        <w:tblW w:w="0" w:type="auto"/>
        <w:tblLook w:val="04A0"/>
      </w:tblPr>
      <w:tblGrid>
        <w:gridCol w:w="5068"/>
        <w:gridCol w:w="1880"/>
        <w:gridCol w:w="2514"/>
      </w:tblGrid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880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14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 контрольные работы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Рациональные дроби</w:t>
            </w:r>
          </w:p>
        </w:tc>
        <w:tc>
          <w:tcPr>
            <w:tcW w:w="1880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14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1880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14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880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4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880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4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Степень с целым показателем</w:t>
            </w:r>
          </w:p>
        </w:tc>
        <w:tc>
          <w:tcPr>
            <w:tcW w:w="1880" w:type="dxa"/>
          </w:tcPr>
          <w:p w:rsidR="003B122C" w:rsidRDefault="001162E5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4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статистики</w:t>
            </w:r>
          </w:p>
        </w:tc>
        <w:tc>
          <w:tcPr>
            <w:tcW w:w="1880" w:type="dxa"/>
          </w:tcPr>
          <w:p w:rsidR="003B122C" w:rsidRDefault="00656ED7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4" w:type="dxa"/>
          </w:tcPr>
          <w:p w:rsidR="003B122C" w:rsidRDefault="00656ED7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122C" w:rsidTr="003B122C">
        <w:tc>
          <w:tcPr>
            <w:tcW w:w="5068" w:type="dxa"/>
          </w:tcPr>
          <w:p w:rsidR="003B122C" w:rsidRPr="003B122C" w:rsidRDefault="00656ED7" w:rsidP="001162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B122C" w:rsidRPr="003B122C">
              <w:rPr>
                <w:rFonts w:ascii="Times New Roman" w:hAnsi="Times New Roman" w:cs="Times New Roman"/>
                <w:b/>
                <w:sz w:val="24"/>
                <w:szCs w:val="24"/>
              </w:rPr>
              <w:t>овторение</w:t>
            </w:r>
          </w:p>
        </w:tc>
        <w:tc>
          <w:tcPr>
            <w:tcW w:w="1880" w:type="dxa"/>
          </w:tcPr>
          <w:p w:rsidR="003B122C" w:rsidRDefault="00625D4F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4" w:type="dxa"/>
          </w:tcPr>
          <w:p w:rsidR="003B122C" w:rsidRDefault="00656ED7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22C" w:rsidTr="003B122C">
        <w:tc>
          <w:tcPr>
            <w:tcW w:w="5068" w:type="dxa"/>
          </w:tcPr>
          <w:p w:rsidR="003B122C" w:rsidRDefault="003B122C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3B122C" w:rsidRDefault="00625D4F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14" w:type="dxa"/>
          </w:tcPr>
          <w:p w:rsidR="003B122C" w:rsidRDefault="00823203" w:rsidP="00116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162E5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62E5">
              <w:rPr>
                <w:rFonts w:ascii="Times New Roman" w:hAnsi="Times New Roman" w:cs="Times New Roman"/>
                <w:noProof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0121C" w:rsidRDefault="0050121C" w:rsidP="0050121C">
      <w:pPr>
        <w:spacing w:before="100" w:beforeAutospacing="1" w:after="100" w:afterAutospacing="1"/>
        <w:jc w:val="center"/>
        <w:rPr>
          <w:b/>
          <w:color w:val="17365D" w:themeColor="text2" w:themeShade="BF"/>
        </w:rPr>
      </w:pPr>
    </w:p>
    <w:p w:rsidR="00656ED7" w:rsidRDefault="00656ED7" w:rsidP="0050121C">
      <w:pPr>
        <w:spacing w:before="100" w:beforeAutospacing="1" w:after="100" w:afterAutospacing="1"/>
        <w:jc w:val="center"/>
        <w:rPr>
          <w:b/>
          <w:color w:val="17365D" w:themeColor="text2" w:themeShade="BF"/>
        </w:rPr>
      </w:pPr>
    </w:p>
    <w:p w:rsidR="00656ED7" w:rsidRDefault="00656ED7" w:rsidP="0050121C">
      <w:pPr>
        <w:spacing w:before="100" w:beforeAutospacing="1" w:after="100" w:afterAutospacing="1"/>
        <w:jc w:val="center"/>
        <w:rPr>
          <w:b/>
          <w:color w:val="17365D" w:themeColor="text2" w:themeShade="BF"/>
        </w:rPr>
      </w:pPr>
    </w:p>
    <w:p w:rsidR="00656ED7" w:rsidRDefault="00656ED7" w:rsidP="0050121C">
      <w:pPr>
        <w:spacing w:before="100" w:beforeAutospacing="1" w:after="100" w:afterAutospacing="1"/>
        <w:jc w:val="center"/>
        <w:rPr>
          <w:b/>
          <w:color w:val="17365D" w:themeColor="text2" w:themeShade="BF"/>
        </w:rPr>
      </w:pPr>
    </w:p>
    <w:p w:rsidR="00656ED7" w:rsidRDefault="00656ED7" w:rsidP="0050121C">
      <w:pPr>
        <w:spacing w:before="100" w:beforeAutospacing="1" w:after="100" w:afterAutospacing="1"/>
        <w:jc w:val="center"/>
        <w:rPr>
          <w:b/>
          <w:color w:val="17365D" w:themeColor="text2" w:themeShade="BF"/>
        </w:rPr>
      </w:pPr>
    </w:p>
    <w:p w:rsidR="001162E5" w:rsidRDefault="001162E5" w:rsidP="001162E5">
      <w:pPr>
        <w:spacing w:before="100" w:beforeAutospacing="1" w:after="100" w:afterAutospacing="1"/>
        <w:jc w:val="center"/>
        <w:rPr>
          <w:b/>
          <w:color w:val="17365D" w:themeColor="text2" w:themeShade="BF"/>
        </w:rPr>
        <w:sectPr w:rsidR="001162E5" w:rsidSect="00DC2FD0">
          <w:footerReference w:type="default" r:id="rId7"/>
          <w:pgSz w:w="11906" w:h="16838"/>
          <w:pgMar w:top="1134" w:right="1133" w:bottom="1134" w:left="851" w:header="709" w:footer="709" w:gutter="0"/>
          <w:cols w:space="708"/>
          <w:docGrid w:linePitch="360"/>
        </w:sectPr>
      </w:pPr>
    </w:p>
    <w:p w:rsidR="00656ED7" w:rsidRPr="0050121C" w:rsidRDefault="00656ED7" w:rsidP="001162E5">
      <w:pPr>
        <w:spacing w:before="100" w:beforeAutospacing="1" w:after="100" w:afterAutospacing="1"/>
        <w:jc w:val="center"/>
        <w:rPr>
          <w:b/>
          <w:color w:val="17365D" w:themeColor="text2" w:themeShade="BF"/>
        </w:rPr>
      </w:pPr>
    </w:p>
    <w:p w:rsidR="00FF6CDF" w:rsidRPr="0050121C" w:rsidRDefault="0050121C" w:rsidP="0050121C">
      <w:pPr>
        <w:pStyle w:val="a6"/>
        <w:numPr>
          <w:ilvl w:val="0"/>
          <w:numId w:val="11"/>
        </w:numPr>
        <w:spacing w:before="100" w:beforeAutospacing="1" w:after="100" w:afterAutospacing="1"/>
        <w:jc w:val="center"/>
        <w:rPr>
          <w:b/>
          <w:color w:val="17365D" w:themeColor="text2" w:themeShade="BF"/>
        </w:rPr>
      </w:pPr>
      <w:r w:rsidRPr="0050121C">
        <w:rPr>
          <w:b/>
          <w:color w:val="17365D" w:themeColor="text2" w:themeShade="BF"/>
        </w:rPr>
        <w:t>КАЛЕНДАРНО-ТЕМАТИЧЕСКОЕ ПЛАНИРОВАНИЕ</w:t>
      </w:r>
      <w:r w:rsidR="00FF6CDF" w:rsidRPr="0050121C">
        <w:rPr>
          <w:b/>
          <w:color w:val="17365D" w:themeColor="text2" w:themeShade="BF"/>
        </w:rPr>
        <w:t xml:space="preserve"> </w:t>
      </w:r>
    </w:p>
    <w:tbl>
      <w:tblPr>
        <w:tblStyle w:val="a7"/>
        <w:tblW w:w="14850" w:type="dxa"/>
        <w:tblLook w:val="04A0"/>
      </w:tblPr>
      <w:tblGrid>
        <w:gridCol w:w="1066"/>
        <w:gridCol w:w="4048"/>
        <w:gridCol w:w="6180"/>
        <w:gridCol w:w="966"/>
        <w:gridCol w:w="1055"/>
        <w:gridCol w:w="1535"/>
      </w:tblGrid>
      <w:tr w:rsidR="001162E5" w:rsidTr="0084682E">
        <w:trPr>
          <w:trHeight w:val="835"/>
        </w:trPr>
        <w:tc>
          <w:tcPr>
            <w:tcW w:w="1066" w:type="dxa"/>
          </w:tcPr>
          <w:p w:rsidR="001162E5" w:rsidRPr="00FF6CDF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62E5" w:rsidRPr="00FF6CDF" w:rsidRDefault="001162E5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180" w:type="dxa"/>
          </w:tcPr>
          <w:p w:rsidR="001162E5" w:rsidRPr="00CF064D" w:rsidRDefault="001162E5" w:rsidP="00D46E64">
            <w:pPr>
              <w:pStyle w:val="a8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1162E5" w:rsidRDefault="001162E5" w:rsidP="00D46E6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966" w:type="dxa"/>
          </w:tcPr>
          <w:p w:rsidR="001162E5" w:rsidRPr="00FF6CDF" w:rsidRDefault="001162E5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62E5" w:rsidRPr="00FF6CDF" w:rsidRDefault="001162E5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  <w:r w:rsidR="00EE7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8а, 8б</w:t>
            </w:r>
          </w:p>
        </w:tc>
        <w:tc>
          <w:tcPr>
            <w:tcW w:w="1055" w:type="dxa"/>
          </w:tcPr>
          <w:p w:rsidR="001162E5" w:rsidRPr="00FF6CDF" w:rsidRDefault="001162E5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62E5" w:rsidRPr="00FF6CDF" w:rsidRDefault="001162E5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  <w:r w:rsidR="00EE7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8а, 8б</w:t>
            </w:r>
          </w:p>
        </w:tc>
        <w:tc>
          <w:tcPr>
            <w:tcW w:w="1535" w:type="dxa"/>
          </w:tcPr>
          <w:p w:rsidR="001162E5" w:rsidRPr="001162E5" w:rsidRDefault="001162E5" w:rsidP="001162E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1162E5" w:rsidTr="0084682E">
        <w:trPr>
          <w:trHeight w:val="274"/>
        </w:trPr>
        <w:tc>
          <w:tcPr>
            <w:tcW w:w="13315" w:type="dxa"/>
            <w:gridSpan w:val="5"/>
          </w:tcPr>
          <w:p w:rsidR="001162E5" w:rsidRPr="00751C6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дроби (23 час)</w:t>
            </w:r>
          </w:p>
        </w:tc>
        <w:tc>
          <w:tcPr>
            <w:tcW w:w="1535" w:type="dxa"/>
          </w:tcPr>
          <w:p w:rsidR="001162E5" w:rsidRPr="00751C6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698"/>
        </w:trPr>
        <w:tc>
          <w:tcPr>
            <w:tcW w:w="1066" w:type="dxa"/>
          </w:tcPr>
          <w:p w:rsidR="001162E5" w:rsidRPr="00FF6CDF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</w:t>
            </w:r>
          </w:p>
        </w:tc>
        <w:tc>
          <w:tcPr>
            <w:tcW w:w="6180" w:type="dxa"/>
            <w:vMerge w:val="restart"/>
          </w:tcPr>
          <w:p w:rsidR="001162E5" w:rsidRPr="00632E3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632E35">
              <w:rPr>
                <w:rFonts w:ascii="Times New Roman" w:hAnsi="Times New Roman"/>
                <w:i/>
              </w:rPr>
              <w:t>Распозна</w:t>
            </w:r>
            <w:r>
              <w:rPr>
                <w:rFonts w:ascii="Times New Roman" w:hAnsi="Times New Roman"/>
                <w:i/>
              </w:rPr>
              <w:t>ют</w:t>
            </w:r>
            <w:r w:rsidRPr="00632E35">
              <w:rPr>
                <w:rFonts w:ascii="Times New Roman" w:hAnsi="Times New Roman"/>
              </w:rPr>
              <w:t xml:space="preserve"> целые рациональные выражения, дробные рациональные выражения, приводить примеры таких выражений.</w:t>
            </w:r>
          </w:p>
          <w:p w:rsidR="001162E5" w:rsidRPr="00632E35" w:rsidRDefault="001162E5" w:rsidP="00145566">
            <w:pPr>
              <w:pStyle w:val="a8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Формулируют</w:t>
            </w:r>
            <w:r w:rsidRPr="00632E35">
              <w:rPr>
                <w:rFonts w:ascii="Times New Roman" w:hAnsi="Times New Roman"/>
                <w:i/>
              </w:rPr>
              <w:t>:</w:t>
            </w:r>
          </w:p>
          <w:p w:rsidR="001162E5" w:rsidRPr="00632E3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632E35">
              <w:rPr>
                <w:rFonts w:ascii="Times New Roman" w:hAnsi="Times New Roman"/>
                <w:i/>
              </w:rPr>
              <w:t>определения:</w:t>
            </w:r>
            <w:r w:rsidRPr="00632E35">
              <w:rPr>
                <w:rFonts w:ascii="Times New Roman" w:hAnsi="Times New Roman"/>
              </w:rPr>
              <w:t xml:space="preserve"> рационального выражения, допустимых значений переменной, тождественно равных выражений, тождества, , обратной пропорциональности;</w:t>
            </w:r>
          </w:p>
          <w:p w:rsidR="001162E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632E35">
              <w:rPr>
                <w:rFonts w:ascii="Times New Roman" w:hAnsi="Times New Roman"/>
                <w:i/>
              </w:rPr>
              <w:t>свойства:</w:t>
            </w:r>
            <w:r w:rsidRPr="00632E35">
              <w:rPr>
                <w:rFonts w:ascii="Times New Roman" w:hAnsi="Times New Roman"/>
              </w:rPr>
              <w:t xml:space="preserve"> основное свойство рациональной дроби, свойства степени с целым показателем, уравнений</w:t>
            </w:r>
            <w:r>
              <w:rPr>
                <w:rFonts w:ascii="Times New Roman" w:hAnsi="Times New Roman"/>
              </w:rPr>
              <w:t>;</w:t>
            </w:r>
          </w:p>
          <w:p w:rsidR="001162E5" w:rsidRPr="00632E3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632E35">
              <w:rPr>
                <w:rFonts w:ascii="Times New Roman" w:hAnsi="Times New Roman"/>
                <w:i/>
              </w:rPr>
              <w:t>правила:</w:t>
            </w:r>
            <w:r w:rsidRPr="00632E35">
              <w:rPr>
                <w:rFonts w:ascii="Times New Roman" w:hAnsi="Times New Roman"/>
              </w:rPr>
              <w:t xml:space="preserve"> сложения, вычитания, умножения, деления дробей, возведения дроби в степень;</w:t>
            </w:r>
          </w:p>
          <w:p w:rsidR="001162E5" w:rsidRPr="00632E35" w:rsidRDefault="001162E5" w:rsidP="009150D0">
            <w:pPr>
              <w:pStyle w:val="a8"/>
              <w:rPr>
                <w:rFonts w:ascii="Times New Roman" w:hAnsi="Times New Roman"/>
              </w:rPr>
            </w:pPr>
            <w:r w:rsidRPr="00632E35">
              <w:rPr>
                <w:rFonts w:ascii="Times New Roman" w:hAnsi="Times New Roman"/>
                <w:i/>
              </w:rPr>
              <w:t>условие</w:t>
            </w:r>
            <w:r w:rsidRPr="00632E35">
              <w:rPr>
                <w:rFonts w:ascii="Times New Roman" w:hAnsi="Times New Roman"/>
              </w:rPr>
              <w:t xml:space="preserve"> равенства дроби нулю.</w:t>
            </w:r>
            <w:r w:rsidRPr="00632E35">
              <w:rPr>
                <w:rFonts w:ascii="Times New Roman" w:hAnsi="Times New Roman"/>
                <w:i/>
              </w:rPr>
              <w:t xml:space="preserve"> </w:t>
            </w:r>
          </w:p>
          <w:p w:rsidR="001162E5" w:rsidRPr="00632E3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632E35">
              <w:rPr>
                <w:rFonts w:ascii="Times New Roman" w:hAnsi="Times New Roman"/>
                <w:i/>
              </w:rPr>
              <w:t>Применя</w:t>
            </w:r>
            <w:r>
              <w:rPr>
                <w:rFonts w:ascii="Times New Roman" w:hAnsi="Times New Roman"/>
                <w:i/>
              </w:rPr>
              <w:t>ют</w:t>
            </w:r>
            <w:r w:rsidRPr="00632E35">
              <w:rPr>
                <w:rFonts w:ascii="Times New Roman" w:hAnsi="Times New Roman"/>
              </w:rPr>
              <w:t xml:space="preserve"> основное свойство рациональной дроби для сокращения и преобразования дробей. Приводить дроби к новом</w:t>
            </w:r>
            <w:r>
              <w:rPr>
                <w:rFonts w:ascii="Times New Roman" w:hAnsi="Times New Roman"/>
              </w:rPr>
              <w:t>у (общему) знаменателю. Находят</w:t>
            </w:r>
            <w:r w:rsidRPr="00632E35">
              <w:rPr>
                <w:rFonts w:ascii="Times New Roman" w:hAnsi="Times New Roman"/>
              </w:rPr>
              <w:t xml:space="preserve"> сумму, разность, произвед</w:t>
            </w:r>
            <w:r>
              <w:rPr>
                <w:rFonts w:ascii="Times New Roman" w:hAnsi="Times New Roman"/>
              </w:rPr>
              <w:t>ение и частное дробей. Выполняют</w:t>
            </w:r>
            <w:r w:rsidRPr="00632E35">
              <w:rPr>
                <w:rFonts w:ascii="Times New Roman" w:hAnsi="Times New Roman"/>
              </w:rPr>
              <w:t xml:space="preserve"> тождественные преобразования рациональных выражений.</w:t>
            </w:r>
          </w:p>
          <w:p w:rsidR="001162E5" w:rsidRPr="00632E35" w:rsidRDefault="001162E5" w:rsidP="0014556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Решают</w:t>
            </w:r>
            <w:r w:rsidRPr="00632E35">
              <w:rPr>
                <w:rFonts w:ascii="Times New Roman" w:hAnsi="Times New Roman"/>
              </w:rPr>
              <w:t xml:space="preserve"> уравнения с переменной в знаменателе дроби.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Знают свойства функции у</w:t>
            </w:r>
            <w:r w:rsidRPr="009150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=</w:t>
            </w:r>
            <w:r w:rsidRPr="00915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x   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>, где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</w:t>
            </w:r>
            <w:r w:rsidRPr="003A5A95">
              <w:rPr>
                <w:rFonts w:ascii="Times New Roman" w:hAnsi="Times New Roman"/>
              </w:rPr>
              <w:t>≠</w:t>
            </w:r>
            <w:r>
              <w:rPr>
                <w:rFonts w:ascii="Times New Roman" w:hAnsi="Times New Roman"/>
              </w:rPr>
              <w:t xml:space="preserve"> 0, и умеют строить ее график. Используют компьютер для исследования положения графика в координатной плоскости в зависимости от к</w:t>
            </w: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561"/>
        </w:trPr>
        <w:tc>
          <w:tcPr>
            <w:tcW w:w="1066" w:type="dxa"/>
          </w:tcPr>
          <w:p w:rsidR="001162E5" w:rsidRPr="00FF6CDF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74"/>
        </w:trPr>
        <w:tc>
          <w:tcPr>
            <w:tcW w:w="1066" w:type="dxa"/>
          </w:tcPr>
          <w:p w:rsidR="001162E5" w:rsidRPr="00FF6CDF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835"/>
        </w:trPr>
        <w:tc>
          <w:tcPr>
            <w:tcW w:w="1066" w:type="dxa"/>
          </w:tcPr>
          <w:p w:rsidR="001162E5" w:rsidRPr="00FF6CDF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6,7,8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546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9,10,11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4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835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48" w:type="dxa"/>
          </w:tcPr>
          <w:p w:rsidR="001162E5" w:rsidRPr="001162E5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2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теме: "Рациональные дроби и их свойства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4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74"/>
        </w:trPr>
        <w:tc>
          <w:tcPr>
            <w:tcW w:w="1066" w:type="dxa"/>
          </w:tcPr>
          <w:p w:rsidR="001162E5" w:rsidRDefault="001162E5" w:rsidP="00751C6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48" w:type="dxa"/>
          </w:tcPr>
          <w:p w:rsidR="001162E5" w:rsidRPr="00FF6CDF" w:rsidRDefault="001162E5" w:rsidP="00751C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дробей. 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45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74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4048" w:type="dxa"/>
          </w:tcPr>
          <w:p w:rsidR="001162E5" w:rsidRPr="00FF6CDF" w:rsidRDefault="001162E5" w:rsidP="00751C6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дроби в степень.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74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16,17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345CE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561"/>
        </w:trPr>
        <w:tc>
          <w:tcPr>
            <w:tcW w:w="1066" w:type="dxa"/>
          </w:tcPr>
          <w:p w:rsidR="001162E5" w:rsidRDefault="001162E5" w:rsidP="00751C6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18,19,20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668"/>
        </w:trPr>
        <w:tc>
          <w:tcPr>
            <w:tcW w:w="1066" w:type="dxa"/>
          </w:tcPr>
          <w:p w:rsidR="001162E5" w:rsidRDefault="001162E5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</w:t>
            </w:r>
            <w:r w:rsidRPr="00915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</w:rPr>
              <w:t>у</w:t>
            </w:r>
            <w:r w:rsidRPr="009150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=</w:t>
            </w:r>
            <w:r w:rsidRPr="00915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её свойства и график.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1162E5" w:rsidRDefault="001162E5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668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№2 по теме: "Операции с дробями. Дробно-рациональная функция"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16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580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14556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74"/>
        </w:trPr>
        <w:tc>
          <w:tcPr>
            <w:tcW w:w="13315" w:type="dxa"/>
            <w:gridSpan w:val="5"/>
          </w:tcPr>
          <w:p w:rsidR="001162E5" w:rsidRPr="0041015B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Квадратные корни (19 часов)</w:t>
            </w:r>
          </w:p>
        </w:tc>
        <w:tc>
          <w:tcPr>
            <w:tcW w:w="1535" w:type="dxa"/>
          </w:tcPr>
          <w:p w:rsidR="001162E5" w:rsidRPr="0041015B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89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числа.</w:t>
            </w:r>
          </w:p>
        </w:tc>
        <w:tc>
          <w:tcPr>
            <w:tcW w:w="6180" w:type="dxa"/>
            <w:vMerge w:val="restart"/>
          </w:tcPr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Распозна</w:t>
            </w:r>
            <w:r>
              <w:rPr>
                <w:rFonts w:ascii="Times New Roman" w:hAnsi="Times New Roman"/>
                <w:i/>
              </w:rPr>
              <w:t xml:space="preserve">ют </w:t>
            </w:r>
            <w:r w:rsidRPr="003A5A95">
              <w:rPr>
                <w:rFonts w:ascii="Times New Roman" w:hAnsi="Times New Roman"/>
              </w:rPr>
              <w:t xml:space="preserve"> рациональные и</w:t>
            </w:r>
            <w:r>
              <w:rPr>
                <w:rFonts w:ascii="Times New Roman" w:hAnsi="Times New Roman"/>
              </w:rPr>
              <w:t xml:space="preserve"> иррациональные числа. Приводят</w:t>
            </w:r>
            <w:r w:rsidRPr="003A5A95">
              <w:rPr>
                <w:rFonts w:ascii="Times New Roman" w:hAnsi="Times New Roman"/>
              </w:rPr>
              <w:t xml:space="preserve"> примеры рациональных чисел и иррациональных чисел.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Записыв</w:t>
            </w:r>
            <w:r>
              <w:rPr>
                <w:rFonts w:ascii="Times New Roman" w:hAnsi="Times New Roman"/>
                <w:i/>
              </w:rPr>
              <w:t>ают</w:t>
            </w:r>
            <w:r w:rsidRPr="003A5A95">
              <w:rPr>
                <w:rFonts w:ascii="Times New Roman" w:hAnsi="Times New Roman"/>
              </w:rPr>
              <w:t xml:space="preserve"> с помощью формул свойства действий с действительными числами.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Формулируют</w:t>
            </w:r>
            <w:r w:rsidRPr="003A5A95">
              <w:rPr>
                <w:rFonts w:ascii="Times New Roman" w:hAnsi="Times New Roman"/>
                <w:i/>
              </w:rPr>
              <w:t>: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определения:</w:t>
            </w:r>
            <w:r w:rsidRPr="003A5A95">
              <w:rPr>
                <w:rFonts w:ascii="Times New Roman" w:hAnsi="Times New Roman"/>
              </w:rPr>
              <w:t xml:space="preserve"> квадратного корня из числа, арифметического квадратного корня из числа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свойства:</w:t>
            </w:r>
            <w:r w:rsidRPr="003A5A95">
              <w:rPr>
                <w:rFonts w:ascii="Times New Roman" w:hAnsi="Times New Roman"/>
              </w:rPr>
              <w:t xml:space="preserve"> функции </w:t>
            </w:r>
            <w:r w:rsidRPr="003A5A95">
              <w:rPr>
                <w:rFonts w:ascii="Times New Roman" w:hAnsi="Times New Roman"/>
                <w:i/>
              </w:rPr>
              <w:t>y = x</w:t>
            </w:r>
            <w:r w:rsidRPr="003A5A95">
              <w:rPr>
                <w:rFonts w:ascii="Times New Roman" w:hAnsi="Times New Roman"/>
                <w:i/>
                <w:vertAlign w:val="superscript"/>
              </w:rPr>
              <w:t>2</w:t>
            </w:r>
            <w:r w:rsidRPr="003A5A95">
              <w:rPr>
                <w:rFonts w:ascii="Times New Roman" w:hAnsi="Times New Roman"/>
              </w:rPr>
              <w:t xml:space="preserve">, арифметического квадратного корня, функции </w:t>
            </w:r>
            <w:r w:rsidRPr="003A5A95">
              <w:rPr>
                <w:position w:val="-10"/>
              </w:rPr>
              <w:object w:dxaOrig="7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19.5pt" o:ole="">
                  <v:imagedata r:id="rId8" o:title=""/>
                </v:shape>
                <o:OLEObject Type="Embed" ProgID="Equation.DSMT4" ShapeID="_x0000_i1025" DrawAspect="Content" ObjectID="_1662962107" r:id="rId9"/>
              </w:object>
            </w:r>
            <w:r w:rsidRPr="003A5A95">
              <w:rPr>
                <w:rFonts w:ascii="Times New Roman" w:hAnsi="Times New Roman"/>
              </w:rPr>
              <w:t>.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Доказывают</w:t>
            </w:r>
            <w:r w:rsidRPr="003A5A95">
              <w:rPr>
                <w:rFonts w:ascii="Times New Roman" w:hAnsi="Times New Roman"/>
              </w:rPr>
              <w:t xml:space="preserve"> свойства арифметического квадратного корня.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Стро</w:t>
            </w:r>
            <w:r>
              <w:rPr>
                <w:rFonts w:ascii="Times New Roman" w:hAnsi="Times New Roman"/>
                <w:i/>
              </w:rPr>
              <w:t xml:space="preserve">ят </w:t>
            </w:r>
            <w:r w:rsidRPr="003A5A95">
              <w:rPr>
                <w:rFonts w:ascii="Times New Roman" w:hAnsi="Times New Roman"/>
              </w:rPr>
              <w:t xml:space="preserve">графики функций </w:t>
            </w:r>
            <w:r w:rsidRPr="003A5A95">
              <w:rPr>
                <w:rFonts w:ascii="Times New Roman" w:hAnsi="Times New Roman"/>
                <w:i/>
              </w:rPr>
              <w:t>y = x</w:t>
            </w:r>
            <w:r w:rsidRPr="003A5A95">
              <w:rPr>
                <w:rFonts w:ascii="Times New Roman" w:hAnsi="Times New Roman"/>
                <w:i/>
                <w:vertAlign w:val="superscript"/>
              </w:rPr>
              <w:t>2</w:t>
            </w:r>
            <w:r w:rsidRPr="003A5A95">
              <w:rPr>
                <w:rFonts w:ascii="Times New Roman" w:hAnsi="Times New Roman"/>
                <w:vertAlign w:val="superscript"/>
              </w:rPr>
              <w:t xml:space="preserve"> </w:t>
            </w:r>
            <w:r w:rsidRPr="003A5A95">
              <w:rPr>
                <w:rFonts w:ascii="Times New Roman" w:hAnsi="Times New Roman"/>
              </w:rPr>
              <w:t>и</w:t>
            </w:r>
            <w:r w:rsidRPr="003A5A95">
              <w:rPr>
                <w:position w:val="-10"/>
              </w:rPr>
              <w:object w:dxaOrig="760" w:dyaOrig="380">
                <v:shape id="_x0000_i1026" type="#_x0000_t75" style="width:37.5pt;height:19.5pt" o:ole="">
                  <v:imagedata r:id="rId10" o:title=""/>
                </v:shape>
                <o:OLEObject Type="Embed" ProgID="Equation.DSMT4" ShapeID="_x0000_i1026" DrawAspect="Content" ObjectID="_1662962108" r:id="rId11"/>
              </w:object>
            </w:r>
            <w:r w:rsidRPr="003A5A95">
              <w:rPr>
                <w:rFonts w:ascii="Times New Roman" w:hAnsi="Times New Roman"/>
              </w:rPr>
              <w:t>.</w:t>
            </w:r>
          </w:p>
          <w:p w:rsidR="001162E5" w:rsidRPr="003A5A95" w:rsidRDefault="001162E5" w:rsidP="00145566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Применя</w:t>
            </w:r>
            <w:r>
              <w:rPr>
                <w:rFonts w:ascii="Times New Roman" w:hAnsi="Times New Roman"/>
                <w:i/>
              </w:rPr>
              <w:t>ют</w:t>
            </w:r>
            <w:r w:rsidRPr="003A5A95">
              <w:rPr>
                <w:rFonts w:ascii="Times New Roman" w:hAnsi="Times New Roman"/>
              </w:rPr>
              <w:t xml:space="preserve"> понятие арифметического квадратного корня для вычисления значений выражений.</w:t>
            </w:r>
          </w:p>
          <w:p w:rsidR="001162E5" w:rsidRPr="003A5A95" w:rsidRDefault="001162E5" w:rsidP="003A5A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A95">
              <w:rPr>
                <w:rFonts w:ascii="Times New Roman" w:hAnsi="Times New Roman"/>
                <w:i/>
              </w:rPr>
              <w:t>Упроща</w:t>
            </w:r>
            <w:r>
              <w:rPr>
                <w:rFonts w:ascii="Times New Roman" w:hAnsi="Times New Roman"/>
                <w:i/>
              </w:rPr>
              <w:t xml:space="preserve">ют </w:t>
            </w:r>
            <w:r w:rsidRPr="003A5A95">
              <w:rPr>
                <w:rFonts w:ascii="Times New Roman" w:hAnsi="Times New Roman"/>
              </w:rPr>
              <w:t xml:space="preserve"> выражения, содержащие арифметические квадратные корни. Выполнять преобразование выражений с применением вынесения множителя из-под знака корня, внесения множителя под знак корня. Выполнять освобождение от иррациональности в знаменателе дроби</w:t>
            </w:r>
          </w:p>
        </w:tc>
        <w:tc>
          <w:tcPr>
            <w:tcW w:w="966" w:type="dxa"/>
          </w:tcPr>
          <w:p w:rsidR="001162E5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89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8" w:type="dxa"/>
          </w:tcPr>
          <w:p w:rsidR="001162E5" w:rsidRPr="00FF6CDF" w:rsidRDefault="001162E5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числа.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2E5" w:rsidTr="0084682E">
        <w:trPr>
          <w:trHeight w:val="289"/>
        </w:trPr>
        <w:tc>
          <w:tcPr>
            <w:tcW w:w="1066" w:type="dxa"/>
          </w:tcPr>
          <w:p w:rsidR="001162E5" w:rsidRDefault="001162E5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8" w:type="dxa"/>
          </w:tcPr>
          <w:p w:rsidR="001162E5" w:rsidRPr="00FF6CDF" w:rsidRDefault="001162E5" w:rsidP="0041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корни. Арифметический квадратный корень.</w:t>
            </w:r>
          </w:p>
        </w:tc>
        <w:tc>
          <w:tcPr>
            <w:tcW w:w="6180" w:type="dxa"/>
            <w:vMerge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1162E5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5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1162E5" w:rsidRDefault="001162E5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8" w:type="dxa"/>
          </w:tcPr>
          <w:p w:rsidR="0084682E" w:rsidRPr="00FF6CDF" w:rsidRDefault="0084682E" w:rsidP="0041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x</w:t>
            </w: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а.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55" w:type="dxa"/>
          </w:tcPr>
          <w:p w:rsidR="0084682E" w:rsidRDefault="0084682E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8" w:type="dxa"/>
          </w:tcPr>
          <w:p w:rsidR="0084682E" w:rsidRPr="00FF6CDF" w:rsidRDefault="0084682E" w:rsidP="008468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приближённых значений квадратного корня.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55" w:type="dxa"/>
          </w:tcPr>
          <w:p w:rsidR="0084682E" w:rsidRDefault="0084682E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3210" cy="135255"/>
                  <wp:effectExtent l="19050" t="0" r="2540" b="0"/>
                  <wp:docPr id="2" name="Рисунок 8" descr="https://arhivurokov.ru/multiurok/f/7/a/f7a9832620c401a227c6b9e2a1674cf7bb54c4aa/rabochaia-proghramma-alghiebra-8-klass-fgos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rhivurokov.ru/multiurok/f/7/a/f7a9832620c401a227c6b9e2a1674cf7bb54c4aa/rabochaia-proghramma-alghiebra-8-klass-fgos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" cy="135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Её свойства и график.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55" w:type="dxa"/>
          </w:tcPr>
          <w:p w:rsidR="0084682E" w:rsidRDefault="0084682E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произведения и дроби.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степени.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теме: "Понятие арифметического квадратного корня и его свойства".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12,13,14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корня. Внесение множителя под знак корня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4682E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15,16,</w:t>
            </w:r>
          </w:p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№4 по теме «Свойства квадратных корней»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A394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3315" w:type="dxa"/>
            <w:gridSpan w:val="5"/>
          </w:tcPr>
          <w:p w:rsidR="0084682E" w:rsidRPr="0041015B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Квадратные уравнения (21 час)</w:t>
            </w:r>
          </w:p>
        </w:tc>
        <w:tc>
          <w:tcPr>
            <w:tcW w:w="1535" w:type="dxa"/>
          </w:tcPr>
          <w:p w:rsidR="0084682E" w:rsidRPr="0041015B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квадратного уравнения</w:t>
            </w:r>
          </w:p>
        </w:tc>
        <w:tc>
          <w:tcPr>
            <w:tcW w:w="6180" w:type="dxa"/>
            <w:vMerge w:val="restart"/>
          </w:tcPr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Распозна</w:t>
            </w:r>
            <w:r>
              <w:rPr>
                <w:rFonts w:ascii="Times New Roman" w:hAnsi="Times New Roman"/>
                <w:i/>
              </w:rPr>
              <w:t xml:space="preserve">ют </w:t>
            </w:r>
            <w:r>
              <w:rPr>
                <w:rFonts w:ascii="Times New Roman" w:hAnsi="Times New Roman"/>
              </w:rPr>
              <w:t xml:space="preserve"> и приводят</w:t>
            </w:r>
            <w:r w:rsidRPr="003A5A95">
              <w:rPr>
                <w:rFonts w:ascii="Times New Roman" w:hAnsi="Times New Roman"/>
              </w:rPr>
              <w:t xml:space="preserve"> примеры квадратных уравнений различных видов (полных, неполных, приведённых), квадратных трёхчленов.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Описыва</w:t>
            </w:r>
            <w:r>
              <w:rPr>
                <w:rFonts w:ascii="Times New Roman" w:hAnsi="Times New Roman"/>
                <w:i/>
              </w:rPr>
              <w:t>ют</w:t>
            </w:r>
            <w:r w:rsidRPr="003A5A95">
              <w:rPr>
                <w:rFonts w:ascii="Times New Roman" w:hAnsi="Times New Roman"/>
              </w:rPr>
              <w:t xml:space="preserve"> в общем виде решение неполных квадратных уравнений.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Формулируют</w:t>
            </w:r>
            <w:r w:rsidRPr="003A5A95">
              <w:rPr>
                <w:rFonts w:ascii="Times New Roman" w:hAnsi="Times New Roman"/>
                <w:i/>
              </w:rPr>
              <w:t>: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определения:</w:t>
            </w:r>
            <w:r w:rsidRPr="003A5A95">
              <w:rPr>
                <w:rFonts w:ascii="Times New Roman" w:hAnsi="Times New Roman"/>
              </w:rPr>
              <w:t xml:space="preserve"> уравнения первой степени, квадратного уравнения; квадратного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</w:rPr>
              <w:t>трёхчлена, дискриминанта квадратного уравнения и квадратного трёхчлена, корня квадратного трёхчлена; биквадратного уравнения;</w:t>
            </w:r>
            <w:r w:rsidRPr="003A5A95">
              <w:rPr>
                <w:rFonts w:ascii="Times New Roman" w:hAnsi="Times New Roman"/>
              </w:rPr>
              <w:cr/>
            </w:r>
            <w:r w:rsidRPr="003A5A95">
              <w:rPr>
                <w:rFonts w:ascii="Times New Roman" w:hAnsi="Times New Roman"/>
                <w:i/>
              </w:rPr>
              <w:t>свойства</w:t>
            </w:r>
            <w:r w:rsidRPr="003A5A95">
              <w:rPr>
                <w:rFonts w:ascii="Times New Roman" w:hAnsi="Times New Roman"/>
              </w:rPr>
              <w:t xml:space="preserve"> квадратного трёхчлена;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теорему</w:t>
            </w:r>
            <w:r w:rsidRPr="003A5A95">
              <w:rPr>
                <w:rFonts w:ascii="Times New Roman" w:hAnsi="Times New Roman"/>
              </w:rPr>
              <w:t xml:space="preserve"> Виета и обратную ей теорему.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Записыва</w:t>
            </w:r>
            <w:r>
              <w:rPr>
                <w:rFonts w:ascii="Times New Roman" w:hAnsi="Times New Roman"/>
                <w:i/>
              </w:rPr>
              <w:t>ют</w:t>
            </w:r>
            <w:r>
              <w:rPr>
                <w:rFonts w:ascii="Times New Roman" w:hAnsi="Times New Roman"/>
              </w:rPr>
              <w:t xml:space="preserve"> и доказывают</w:t>
            </w:r>
            <w:r w:rsidRPr="003A5A95">
              <w:rPr>
                <w:rFonts w:ascii="Times New Roman" w:hAnsi="Times New Roman"/>
              </w:rPr>
              <w:t xml:space="preserve"> формулу корней квадратного уравнения. </w:t>
            </w:r>
            <w:r>
              <w:rPr>
                <w:rFonts w:ascii="Times New Roman" w:hAnsi="Times New Roman"/>
              </w:rPr>
              <w:t>Исследуют кол-</w:t>
            </w:r>
            <w:r w:rsidRPr="003A5A95">
              <w:rPr>
                <w:rFonts w:ascii="Times New Roman" w:hAnsi="Times New Roman"/>
              </w:rPr>
              <w:t>во корней квадратного уравнения в зависимости от знака его дискриминанта.</w:t>
            </w:r>
          </w:p>
          <w:p w:rsidR="0084682E" w:rsidRPr="003A5A95" w:rsidRDefault="0084682E" w:rsidP="00CE5F19">
            <w:pPr>
              <w:pStyle w:val="a8"/>
              <w:rPr>
                <w:rFonts w:ascii="Times New Roman" w:hAnsi="Times New Roman"/>
              </w:rPr>
            </w:pPr>
            <w:r w:rsidRPr="003A5A95">
              <w:rPr>
                <w:rFonts w:ascii="Times New Roman" w:hAnsi="Times New Roman"/>
                <w:i/>
              </w:rPr>
              <w:t>Наход</w:t>
            </w:r>
            <w:r>
              <w:rPr>
                <w:rFonts w:ascii="Times New Roman" w:hAnsi="Times New Roman"/>
                <w:i/>
              </w:rPr>
              <w:t>ят</w:t>
            </w:r>
            <w:r w:rsidRPr="003A5A95">
              <w:rPr>
                <w:rFonts w:ascii="Times New Roman" w:hAnsi="Times New Roman"/>
              </w:rPr>
              <w:t xml:space="preserve"> корни квадратных урав</w:t>
            </w:r>
            <w:r>
              <w:rPr>
                <w:rFonts w:ascii="Times New Roman" w:hAnsi="Times New Roman"/>
              </w:rPr>
              <w:t>нений различных видов. Применяют</w:t>
            </w:r>
            <w:r w:rsidRPr="003A5A95">
              <w:rPr>
                <w:rFonts w:ascii="Times New Roman" w:hAnsi="Times New Roman"/>
              </w:rPr>
              <w:t xml:space="preserve"> теорему Виета</w:t>
            </w:r>
            <w:r>
              <w:rPr>
                <w:rFonts w:ascii="Times New Roman" w:hAnsi="Times New Roman"/>
              </w:rPr>
              <w:t xml:space="preserve"> и обратную ей теорему. Выполняют</w:t>
            </w:r>
            <w:r w:rsidRPr="003A5A95">
              <w:rPr>
                <w:rFonts w:ascii="Times New Roman" w:hAnsi="Times New Roman"/>
              </w:rPr>
              <w:t xml:space="preserve"> разложение квадратного трёхчлена на множители.</w:t>
            </w:r>
          </w:p>
          <w:p w:rsidR="0084682E" w:rsidRPr="007C31FB" w:rsidRDefault="0084682E" w:rsidP="00CE5F1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Находят</w:t>
            </w:r>
            <w:r w:rsidRPr="003A5A95">
              <w:rPr>
                <w:rFonts w:ascii="Times New Roman" w:hAnsi="Times New Roman"/>
              </w:rPr>
              <w:t xml:space="preserve"> корни уравнений, которые сводятся к квадратным. Составлять квадратные уравнения и уравнения, сводящиеся к квадратным, являющиеся математическими моделями реальных ситуаций</w:t>
            </w:r>
          </w:p>
        </w:tc>
        <w:tc>
          <w:tcPr>
            <w:tcW w:w="966" w:type="dxa"/>
          </w:tcPr>
          <w:p w:rsidR="0084682E" w:rsidRDefault="00B962EB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квадратные уравнения.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квадрата двучлена.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корней квадратного уравнения.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3E699D" w:rsidRDefault="00B962EB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  <w:p w:rsidR="0084682E" w:rsidRDefault="00B962EB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6,7,8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квадратных уравнений.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3E699D" w:rsidRDefault="00B962EB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3E699D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5 по теме: Квадратные уравнения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3E699D" w:rsidRDefault="00B962EB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84682E" w:rsidRDefault="0084682E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12,13</w:t>
            </w:r>
          </w:p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Зачет по теме </w:t>
            </w: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17,18,</w:t>
            </w:r>
          </w:p>
          <w:p w:rsidR="0084682E" w:rsidRDefault="0084682E" w:rsidP="00D56E8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дробных рациональных уравнений.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B962EB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3E699D" w:rsidRDefault="00953C56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84682E" w:rsidRDefault="00953C56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способ решения уравнений</w:t>
            </w:r>
          </w:p>
        </w:tc>
        <w:tc>
          <w:tcPr>
            <w:tcW w:w="6180" w:type="dxa"/>
            <w:vMerge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953C56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 6 по теме </w:t>
            </w:r>
            <w:r w:rsidRPr="00FF6C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«Дробно-рациональные уравнения. Текстовые задачи»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3E699D" w:rsidRDefault="00953C56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84682E" w:rsidRDefault="0084682E" w:rsidP="0089420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3315" w:type="dxa"/>
            <w:gridSpan w:val="5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Неравенства  (20 часов)</w:t>
            </w: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</w:t>
            </w:r>
          </w:p>
        </w:tc>
        <w:tc>
          <w:tcPr>
            <w:tcW w:w="6180" w:type="dxa"/>
            <w:vMerge w:val="restart"/>
          </w:tcPr>
          <w:p w:rsidR="0084682E" w:rsidRPr="0089420D" w:rsidRDefault="0084682E" w:rsidP="001455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9420D">
              <w:rPr>
                <w:rFonts w:ascii="Times New Roman" w:hAnsi="Times New Roman"/>
                <w:i/>
                <w:sz w:val="24"/>
                <w:szCs w:val="24"/>
              </w:rPr>
              <w:t>Распозна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приводят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примеры числовых неравенств, неравенств с переменными, линейных неравенств с одной переменной, двойных неравенств.</w:t>
            </w:r>
          </w:p>
          <w:p w:rsidR="0084682E" w:rsidRPr="0089420D" w:rsidRDefault="0084682E" w:rsidP="0014556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Формулируют</w:t>
            </w:r>
            <w:r w:rsidRPr="0089420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4682E" w:rsidRPr="0089420D" w:rsidRDefault="0084682E" w:rsidP="001455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9420D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сравнения двух чисел,  решения неравенства с одной переменной, равносильных неравенств, решения системы неравенств с одной </w:t>
            </w:r>
            <w:r w:rsidRPr="0089420D">
              <w:rPr>
                <w:rFonts w:ascii="Times New Roman" w:hAnsi="Times New Roman"/>
                <w:sz w:val="24"/>
                <w:szCs w:val="24"/>
              </w:rPr>
              <w:lastRenderedPageBreak/>
              <w:t>переменной, области определения выражения;</w:t>
            </w:r>
          </w:p>
          <w:p w:rsidR="0084682E" w:rsidRPr="0089420D" w:rsidRDefault="0084682E" w:rsidP="001455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9420D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числовых неравенств, сложения и умножения числовых неравенств</w:t>
            </w:r>
          </w:p>
          <w:p w:rsidR="0084682E" w:rsidRPr="0089420D" w:rsidRDefault="0084682E" w:rsidP="001455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Доказывают</w:t>
            </w:r>
            <w:r w:rsidRPr="0089420D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свойства числовых неравенств, теоремы о сложении и умножении числовых неравенств.</w:t>
            </w:r>
          </w:p>
          <w:p w:rsidR="0084682E" w:rsidRPr="0089420D" w:rsidRDefault="0084682E" w:rsidP="001455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9420D">
              <w:rPr>
                <w:rFonts w:ascii="Times New Roman" w:hAnsi="Times New Roman"/>
                <w:i/>
                <w:sz w:val="24"/>
                <w:szCs w:val="24"/>
              </w:rPr>
              <w:t>Реша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ют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линейные неравенства.</w:t>
            </w:r>
          </w:p>
          <w:p w:rsidR="0084682E" w:rsidRPr="0089420D" w:rsidRDefault="0084682E" w:rsidP="0089420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решения неравенств и их систем в виде числовых промежутков, объединения, пересече</w:t>
            </w:r>
            <w:r>
              <w:rPr>
                <w:rFonts w:ascii="Times New Roman" w:hAnsi="Times New Roman"/>
                <w:sz w:val="24"/>
                <w:szCs w:val="24"/>
              </w:rPr>
              <w:t>ния числовых промежутков. Решают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систему неравенс</w:t>
            </w:r>
            <w:r>
              <w:rPr>
                <w:rFonts w:ascii="Times New Roman" w:hAnsi="Times New Roman"/>
                <w:sz w:val="24"/>
                <w:szCs w:val="24"/>
              </w:rPr>
              <w:t>тв с одной переменной. Оценивают значение выражения. Изображают</w:t>
            </w:r>
            <w:r w:rsidRPr="0089420D">
              <w:rPr>
                <w:rFonts w:ascii="Times New Roman" w:hAnsi="Times New Roman"/>
                <w:sz w:val="24"/>
                <w:szCs w:val="24"/>
              </w:rPr>
              <w:t xml:space="preserve"> на координатной прямой заданные неравенствами числовые промежутки</w:t>
            </w:r>
          </w:p>
        </w:tc>
        <w:tc>
          <w:tcPr>
            <w:tcW w:w="966" w:type="dxa"/>
          </w:tcPr>
          <w:p w:rsidR="003E699D" w:rsidRDefault="00953C56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3E699D" w:rsidRDefault="00953C56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84682E" w:rsidRDefault="0084682E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числовых неравенств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3E699D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5,6,7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числовых неравенств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846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953C56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3E699D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03.03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 точность приближения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7 по теме: «Числовые неравенства и их свойства»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953C56" w:rsidRDefault="00953C56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  <w:p w:rsidR="0084682E" w:rsidRDefault="0084682E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953C56" w:rsidRDefault="00953C56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  <w:p w:rsidR="0084682E" w:rsidRDefault="0084682E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4048" w:type="dxa"/>
          </w:tcPr>
          <w:p w:rsidR="0084682E" w:rsidRPr="00FF6CDF" w:rsidRDefault="0084682E" w:rsidP="00CE5F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953C56" w:rsidRDefault="00953C56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953C56" w:rsidRDefault="00953C56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  <w:p w:rsidR="003E699D" w:rsidRDefault="003E699D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13,14,</w:t>
            </w:r>
          </w:p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84682E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4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84682E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  <w:p w:rsidR="00953C56" w:rsidRDefault="00953C56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E699D" w:rsidRDefault="00953C56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4048" w:type="dxa"/>
          </w:tcPr>
          <w:p w:rsidR="0084682E" w:rsidRPr="00FF6CDF" w:rsidRDefault="0084682E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 с одной переменной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953C56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84682E" w:rsidRDefault="00476C28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48" w:type="dxa"/>
          </w:tcPr>
          <w:p w:rsidR="0084682E" w:rsidRPr="00FF6CDF" w:rsidRDefault="0084682E" w:rsidP="00E44C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 Решение систем неравенств с одной переменной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476C28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  <w:p w:rsidR="0084682E" w:rsidRDefault="0084682E" w:rsidP="00A4175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1002"/>
        </w:trPr>
        <w:tc>
          <w:tcPr>
            <w:tcW w:w="1066" w:type="dxa"/>
          </w:tcPr>
          <w:p w:rsidR="0084682E" w:rsidRDefault="0084682E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48" w:type="dxa"/>
          </w:tcPr>
          <w:p w:rsidR="0084682E" w:rsidRPr="00FF6CDF" w:rsidRDefault="0084682E" w:rsidP="00E44C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6180" w:type="dxa"/>
            <w:vMerge/>
          </w:tcPr>
          <w:p w:rsidR="0084682E" w:rsidRPr="00FF6CDF" w:rsidRDefault="0084682E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476C28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  <w:p w:rsidR="0084682E" w:rsidRDefault="0084682E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84682E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2E" w:rsidTr="0084682E">
        <w:trPr>
          <w:trHeight w:val="289"/>
        </w:trPr>
        <w:tc>
          <w:tcPr>
            <w:tcW w:w="13315" w:type="dxa"/>
            <w:gridSpan w:val="5"/>
          </w:tcPr>
          <w:p w:rsidR="0084682E" w:rsidRPr="00E44C05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4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с целым показателем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(7 часов)</w:t>
            </w:r>
          </w:p>
        </w:tc>
        <w:tc>
          <w:tcPr>
            <w:tcW w:w="1535" w:type="dxa"/>
          </w:tcPr>
          <w:p w:rsidR="0084682E" w:rsidRPr="00E44C05" w:rsidRDefault="0084682E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066" w:type="dxa"/>
          </w:tcPr>
          <w:p w:rsidR="003E699D" w:rsidRDefault="003E699D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048" w:type="dxa"/>
          </w:tcPr>
          <w:p w:rsidR="003E699D" w:rsidRPr="00FF6CDF" w:rsidRDefault="003E699D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 с целым отрицательным показателем</w:t>
            </w:r>
          </w:p>
        </w:tc>
        <w:tc>
          <w:tcPr>
            <w:tcW w:w="6180" w:type="dxa"/>
            <w:vMerge w:val="restart"/>
          </w:tcPr>
          <w:p w:rsidR="003E699D" w:rsidRPr="00FF6CDF" w:rsidRDefault="003E699D" w:rsidP="002920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определение и свойства </w:t>
            </w:r>
            <w:r w:rsidRPr="00292059">
              <w:rPr>
                <w:rFonts w:ascii="Times New Roman" w:eastAsia="Times New Roman" w:hAnsi="Times New Roman" w:cs="Times New Roman"/>
                <w:lang w:eastAsia="ru-RU"/>
              </w:rPr>
              <w:t>степени с целым показателем. Применяют свойства степени с целым показателем при выполнении вычислений и преобразовании выражений. Используют запись чисел в стандартном виде для выражения и сопоставления размеров объектов, длительности процессов в окружающем мире</w:t>
            </w:r>
          </w:p>
        </w:tc>
        <w:tc>
          <w:tcPr>
            <w:tcW w:w="966" w:type="dxa"/>
          </w:tcPr>
          <w:p w:rsidR="00476C28" w:rsidRDefault="00953C56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476C28" w:rsidRDefault="00476C28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  <w:p w:rsidR="003E699D" w:rsidRDefault="003E699D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3E699D" w:rsidRDefault="003E699D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3E699D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066" w:type="dxa"/>
          </w:tcPr>
          <w:p w:rsidR="003E699D" w:rsidRDefault="003E699D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4048" w:type="dxa"/>
          </w:tcPr>
          <w:p w:rsidR="003E699D" w:rsidRPr="00FF6CDF" w:rsidRDefault="003E699D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6180" w:type="dxa"/>
            <w:vMerge/>
          </w:tcPr>
          <w:p w:rsidR="003E699D" w:rsidRPr="00FF6CDF" w:rsidRDefault="003E699D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953C56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476C28" w:rsidRDefault="00476C28" w:rsidP="00476C2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  <w:p w:rsidR="003E699D" w:rsidRDefault="003E699D" w:rsidP="003E699D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3E699D" w:rsidRDefault="003E699D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3E699D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066" w:type="dxa"/>
          </w:tcPr>
          <w:p w:rsidR="003E699D" w:rsidRDefault="003E699D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048" w:type="dxa"/>
          </w:tcPr>
          <w:p w:rsidR="003E699D" w:rsidRPr="00FF6CDF" w:rsidRDefault="003E699D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</w:t>
            </w:r>
          </w:p>
        </w:tc>
        <w:tc>
          <w:tcPr>
            <w:tcW w:w="6180" w:type="dxa"/>
            <w:vMerge/>
          </w:tcPr>
          <w:p w:rsidR="003E699D" w:rsidRPr="00FF6CDF" w:rsidRDefault="003E699D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953C56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3E699D" w:rsidRDefault="00476C28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055" w:type="dxa"/>
          </w:tcPr>
          <w:p w:rsidR="003E699D" w:rsidRDefault="003E699D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3E699D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066" w:type="dxa"/>
          </w:tcPr>
          <w:p w:rsidR="003E699D" w:rsidRDefault="003E699D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8" w:type="dxa"/>
          </w:tcPr>
          <w:p w:rsidR="003E699D" w:rsidRPr="00FF6CDF" w:rsidRDefault="003E699D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9 по теме: «Степень с целым показателем и ее свойства»</w:t>
            </w:r>
          </w:p>
        </w:tc>
        <w:tc>
          <w:tcPr>
            <w:tcW w:w="6180" w:type="dxa"/>
            <w:vMerge/>
          </w:tcPr>
          <w:p w:rsidR="003E699D" w:rsidRPr="00FF6CDF" w:rsidRDefault="003E699D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476C28" w:rsidP="00476C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  <w:p w:rsidR="003E699D" w:rsidRDefault="003E699D" w:rsidP="00CD72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</w:tcPr>
          <w:p w:rsidR="003E699D" w:rsidRDefault="003E699D" w:rsidP="00953C5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3E699D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3315" w:type="dxa"/>
            <w:gridSpan w:val="5"/>
          </w:tcPr>
          <w:p w:rsidR="003E699D" w:rsidRPr="00E44C05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4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Элементы статистики (4 часа)</w:t>
            </w:r>
          </w:p>
        </w:tc>
        <w:tc>
          <w:tcPr>
            <w:tcW w:w="1535" w:type="dxa"/>
          </w:tcPr>
          <w:p w:rsidR="003E699D" w:rsidRPr="00E44C05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066" w:type="dxa"/>
          </w:tcPr>
          <w:p w:rsidR="003E699D" w:rsidRDefault="003E699D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048" w:type="dxa"/>
          </w:tcPr>
          <w:p w:rsidR="003E699D" w:rsidRPr="00FF6CDF" w:rsidRDefault="003E699D" w:rsidP="00E44C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Наглядное представление статистической информации.</w:t>
            </w:r>
          </w:p>
        </w:tc>
        <w:tc>
          <w:tcPr>
            <w:tcW w:w="6180" w:type="dxa"/>
            <w:vMerge w:val="restart"/>
          </w:tcPr>
          <w:p w:rsidR="003E699D" w:rsidRPr="00292059" w:rsidRDefault="003E699D" w:rsidP="002920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Приводят примеры репрезентативной и нерепрезентативной выборки. Извлекают информацию в виде таблиц частот, стоят интервальный ряд. Используют наглядное представление статистической информации в виде столбчатых и круговых диаграмм, полигонов, гистограмм</w:t>
            </w:r>
          </w:p>
        </w:tc>
        <w:tc>
          <w:tcPr>
            <w:tcW w:w="966" w:type="dxa"/>
          </w:tcPr>
          <w:p w:rsidR="00476C28" w:rsidRDefault="00953C56" w:rsidP="00476C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3E699D" w:rsidRDefault="00476C28" w:rsidP="00476C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055" w:type="dxa"/>
          </w:tcPr>
          <w:p w:rsidR="003E699D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3E699D" w:rsidRDefault="003E699D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066" w:type="dxa"/>
          </w:tcPr>
          <w:p w:rsidR="003E699D" w:rsidRDefault="003E699D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4048" w:type="dxa"/>
          </w:tcPr>
          <w:p w:rsidR="003E699D" w:rsidRPr="00FF6CDF" w:rsidRDefault="003E699D" w:rsidP="00E44C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Наглядное представление статистической информации.</w:t>
            </w:r>
          </w:p>
        </w:tc>
        <w:tc>
          <w:tcPr>
            <w:tcW w:w="6180" w:type="dxa"/>
            <w:vMerge/>
          </w:tcPr>
          <w:p w:rsidR="003E699D" w:rsidRPr="00FF6CDF" w:rsidRDefault="003E699D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953C56" w:rsidP="00CD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3E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3E699D" w:rsidRDefault="00476C28" w:rsidP="00CD72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055" w:type="dxa"/>
          </w:tcPr>
          <w:p w:rsidR="003E699D" w:rsidRDefault="003E699D" w:rsidP="003E69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3E699D" w:rsidRDefault="003E699D" w:rsidP="003E69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99D" w:rsidTr="0084682E">
        <w:trPr>
          <w:trHeight w:val="289"/>
        </w:trPr>
        <w:tc>
          <w:tcPr>
            <w:tcW w:w="13315" w:type="dxa"/>
            <w:gridSpan w:val="5"/>
          </w:tcPr>
          <w:p w:rsidR="003E699D" w:rsidRPr="00E44C05" w:rsidRDefault="00B77422" w:rsidP="00E44C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(8</w:t>
            </w:r>
            <w:r w:rsidR="003E69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 w:rsidR="003E699D" w:rsidRPr="00E44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35" w:type="dxa"/>
          </w:tcPr>
          <w:p w:rsidR="003E699D" w:rsidRPr="00E44C05" w:rsidRDefault="003E699D" w:rsidP="00E44C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6C28" w:rsidTr="0084682E">
        <w:trPr>
          <w:trHeight w:val="289"/>
        </w:trPr>
        <w:tc>
          <w:tcPr>
            <w:tcW w:w="1066" w:type="dxa"/>
          </w:tcPr>
          <w:p w:rsidR="00476C28" w:rsidRDefault="00476C28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8" w:type="dxa"/>
          </w:tcPr>
          <w:p w:rsidR="00476C28" w:rsidRPr="00FF6CDF" w:rsidRDefault="00476C28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180" w:type="dxa"/>
          </w:tcPr>
          <w:p w:rsidR="00476C28" w:rsidRPr="00FF6CDF" w:rsidRDefault="00476C28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476C28" w:rsidP="00964B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055" w:type="dxa"/>
          </w:tcPr>
          <w:p w:rsidR="00476C28" w:rsidRDefault="00476C28" w:rsidP="00953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476C28" w:rsidRDefault="00476C28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C28" w:rsidTr="0084682E">
        <w:trPr>
          <w:trHeight w:val="289"/>
        </w:trPr>
        <w:tc>
          <w:tcPr>
            <w:tcW w:w="1066" w:type="dxa"/>
          </w:tcPr>
          <w:p w:rsidR="00476C28" w:rsidRDefault="00476C28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8" w:type="dxa"/>
          </w:tcPr>
          <w:p w:rsidR="00476C28" w:rsidRPr="00FF6CDF" w:rsidRDefault="00476C28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Рациональные дроби</w:t>
            </w:r>
          </w:p>
        </w:tc>
        <w:tc>
          <w:tcPr>
            <w:tcW w:w="6180" w:type="dxa"/>
            <w:vMerge w:val="restart"/>
          </w:tcPr>
          <w:p w:rsidR="00476C28" w:rsidRPr="00292059" w:rsidRDefault="00476C28" w:rsidP="002920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05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92059">
              <w:rPr>
                <w:rFonts w:ascii="Times New Roman" w:hAnsi="Times New Roman" w:cs="Times New Roman"/>
              </w:rPr>
              <w:t>Обобщают  и систематизируют знания по основным темам курса алгебры 8 класса; владеют навыками самоанализа и самоконтроля</w:t>
            </w:r>
          </w:p>
        </w:tc>
        <w:tc>
          <w:tcPr>
            <w:tcW w:w="966" w:type="dxa"/>
          </w:tcPr>
          <w:p w:rsidR="00476C28" w:rsidRDefault="00476C28" w:rsidP="00964B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055" w:type="dxa"/>
          </w:tcPr>
          <w:p w:rsidR="00476C28" w:rsidRDefault="00476C28" w:rsidP="00953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476C28" w:rsidRDefault="00476C28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C28" w:rsidTr="0084682E">
        <w:trPr>
          <w:trHeight w:val="289"/>
        </w:trPr>
        <w:tc>
          <w:tcPr>
            <w:tcW w:w="1066" w:type="dxa"/>
          </w:tcPr>
          <w:p w:rsidR="00476C28" w:rsidRDefault="00476C28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48" w:type="dxa"/>
          </w:tcPr>
          <w:p w:rsidR="00476C28" w:rsidRPr="00FF6CDF" w:rsidRDefault="00476C28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Квадратные уравнения</w:t>
            </w:r>
          </w:p>
        </w:tc>
        <w:tc>
          <w:tcPr>
            <w:tcW w:w="6180" w:type="dxa"/>
            <w:vMerge/>
          </w:tcPr>
          <w:p w:rsidR="00476C28" w:rsidRPr="00FF6CDF" w:rsidRDefault="00476C28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B77422" w:rsidRDefault="00476C28" w:rsidP="00B77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  <w:p w:rsidR="00476C28" w:rsidRDefault="00B77422" w:rsidP="00B77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055" w:type="dxa"/>
          </w:tcPr>
          <w:p w:rsidR="00476C28" w:rsidRDefault="00476C28" w:rsidP="00953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476C28" w:rsidRDefault="00476C28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C28" w:rsidTr="0084682E">
        <w:trPr>
          <w:trHeight w:val="289"/>
        </w:trPr>
        <w:tc>
          <w:tcPr>
            <w:tcW w:w="1066" w:type="dxa"/>
          </w:tcPr>
          <w:p w:rsidR="00476C28" w:rsidRDefault="00476C28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48" w:type="dxa"/>
          </w:tcPr>
          <w:p w:rsidR="00476C28" w:rsidRPr="00FF6CDF" w:rsidRDefault="00476C28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6180" w:type="dxa"/>
            <w:vMerge/>
          </w:tcPr>
          <w:p w:rsidR="00476C28" w:rsidRPr="00FF6CDF" w:rsidRDefault="00476C28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476C28" w:rsidRDefault="00B77422" w:rsidP="00B77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055" w:type="dxa"/>
          </w:tcPr>
          <w:p w:rsidR="00476C28" w:rsidRDefault="00476C28" w:rsidP="00953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476C28" w:rsidRDefault="00476C28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C28" w:rsidTr="0084682E">
        <w:trPr>
          <w:trHeight w:val="289"/>
        </w:trPr>
        <w:tc>
          <w:tcPr>
            <w:tcW w:w="1066" w:type="dxa"/>
          </w:tcPr>
          <w:p w:rsidR="00476C28" w:rsidRDefault="00476C28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8" w:type="dxa"/>
          </w:tcPr>
          <w:p w:rsidR="00476C28" w:rsidRDefault="00476C28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Неравенства</w:t>
            </w:r>
          </w:p>
        </w:tc>
        <w:tc>
          <w:tcPr>
            <w:tcW w:w="6180" w:type="dxa"/>
            <w:vMerge/>
          </w:tcPr>
          <w:p w:rsidR="00476C28" w:rsidRPr="00FF6CDF" w:rsidRDefault="00476C28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B77422" w:rsidRDefault="00B77422" w:rsidP="00B77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  <w:p w:rsidR="00476C28" w:rsidRDefault="00B77422" w:rsidP="00B77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055" w:type="dxa"/>
          </w:tcPr>
          <w:p w:rsidR="00476C28" w:rsidRDefault="00476C28" w:rsidP="00953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476C28" w:rsidRDefault="00476C28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C28" w:rsidTr="0084682E">
        <w:trPr>
          <w:trHeight w:val="289"/>
        </w:trPr>
        <w:tc>
          <w:tcPr>
            <w:tcW w:w="1066" w:type="dxa"/>
          </w:tcPr>
          <w:p w:rsidR="00476C28" w:rsidRDefault="00476C28" w:rsidP="00944B8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8" w:type="dxa"/>
          </w:tcPr>
          <w:p w:rsidR="00476C28" w:rsidRDefault="00476C28" w:rsidP="00D56E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Степень с целым показателем</w:t>
            </w:r>
          </w:p>
        </w:tc>
        <w:tc>
          <w:tcPr>
            <w:tcW w:w="6180" w:type="dxa"/>
            <w:vMerge/>
          </w:tcPr>
          <w:p w:rsidR="00476C28" w:rsidRPr="00FF6CDF" w:rsidRDefault="00476C28" w:rsidP="00CE5F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</w:tcPr>
          <w:p w:rsidR="00B77422" w:rsidRDefault="00B77422" w:rsidP="00B774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</w:p>
        </w:tc>
        <w:tc>
          <w:tcPr>
            <w:tcW w:w="1055" w:type="dxa"/>
          </w:tcPr>
          <w:p w:rsidR="00476C28" w:rsidRDefault="00476C28" w:rsidP="00953C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</w:tcPr>
          <w:p w:rsidR="00476C28" w:rsidRDefault="00476C28" w:rsidP="00FF6CD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5F19" w:rsidRDefault="00CE5F19" w:rsidP="00F270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5F19" w:rsidRDefault="00CE5F19" w:rsidP="00F270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69EF" w:rsidRDefault="00AA69EF" w:rsidP="00F270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AA69EF" w:rsidSect="001162E5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40005D" w:rsidRDefault="0040005D" w:rsidP="00F270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75BE" w:rsidRPr="008A75BE" w:rsidRDefault="0050121C" w:rsidP="008A75BE">
      <w:pPr>
        <w:pStyle w:val="a4"/>
        <w:ind w:firstLine="567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8A75BE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lang w:eastAsia="ru-RU"/>
        </w:rPr>
        <w:t>5.</w:t>
      </w:r>
      <w:r w:rsidR="008A75BE" w:rsidRPr="008A75BE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УЧЕБНО-МЕТОДИЧЕСКИЕ СРЕДСТВА ОБУЧЕНИЯ</w:t>
      </w:r>
    </w:p>
    <w:p w:rsidR="00AA69EF" w:rsidRDefault="00AA69EF" w:rsidP="008A75B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A75BE" w:rsidRDefault="008A75BE" w:rsidP="008A75B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Дидактический материал</w:t>
      </w:r>
    </w:p>
    <w:p w:rsidR="008A75BE" w:rsidRPr="00A9515A" w:rsidRDefault="008A75BE" w:rsidP="008A75BE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5BE" w:rsidRPr="00B23538" w:rsidRDefault="008A75BE" w:rsidP="008A75BE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Ю.</w:t>
      </w:r>
      <w:r w:rsidR="0040005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.Глазков, М.Я.Гаиашвили. Самостоятельные и контрольные работы по алгебре. 8</w:t>
      </w:r>
      <w:r w:rsidR="00567858">
        <w:rPr>
          <w:rFonts w:ascii="Times New Roman" w:hAnsi="Times New Roman" w:cs="Times New Roman"/>
          <w:sz w:val="24"/>
          <w:szCs w:val="24"/>
        </w:rPr>
        <w:t xml:space="preserve"> класс /   М.: Экзамен, 2017</w:t>
      </w:r>
      <w:r w:rsidRPr="00B23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75BE" w:rsidRDefault="008A75BE" w:rsidP="008A75BE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Т.Ю. </w:t>
      </w:r>
      <w:r w:rsidR="00567858">
        <w:rPr>
          <w:rFonts w:ascii="Times New Roman" w:hAnsi="Times New Roman" w:cs="Times New Roman"/>
          <w:sz w:val="24"/>
          <w:szCs w:val="24"/>
        </w:rPr>
        <w:t>Дюмина, А.А. Махонина. Алгебра 8</w:t>
      </w:r>
      <w:r>
        <w:rPr>
          <w:rFonts w:ascii="Times New Roman" w:hAnsi="Times New Roman" w:cs="Times New Roman"/>
          <w:sz w:val="24"/>
          <w:szCs w:val="24"/>
        </w:rPr>
        <w:t xml:space="preserve"> класс. Поурочные планы по учебнику Ю.Н.Макарычева, Н.Г.Миндюк, К.И.Нешков, С.Б.Суворов./ Издательство «Учитель» , 2015 /</w:t>
      </w:r>
    </w:p>
    <w:p w:rsidR="008A75BE" w:rsidRDefault="008A75BE" w:rsidP="008A75BE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математики с применением информационных технологий.5-10 классы. Методическое пособие с электронным приложением /</w:t>
      </w:r>
      <w:r w:rsidRPr="00CC3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Л.И.Горохова и др. М.: Планета,2013.</w:t>
      </w:r>
    </w:p>
    <w:p w:rsidR="00567858" w:rsidRDefault="00567858" w:rsidP="008A75BE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Г.Г.Левитас. Математические диктанты алгебра и начала анализа 7-11 классы / Илекса,  Москва 2016</w:t>
      </w:r>
    </w:p>
    <w:p w:rsidR="00AA69EF" w:rsidRDefault="00AA69EF" w:rsidP="008A75BE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Видеоуроки «Алгебра 8»</w:t>
      </w:r>
    </w:p>
    <w:p w:rsidR="00AA69EF" w:rsidRPr="00B23538" w:rsidRDefault="00AA69EF" w:rsidP="00AA69EF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kern w:val="2"/>
          <w:sz w:val="24"/>
          <w:szCs w:val="24"/>
        </w:rPr>
        <w:t>Научно-методический журнал «Математика. Все для учителя»</w:t>
      </w:r>
    </w:p>
    <w:p w:rsidR="00AA69EF" w:rsidRPr="00B23538" w:rsidRDefault="00AA69EF" w:rsidP="00AA69EF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A75BE" w:rsidRDefault="008A75BE" w:rsidP="00AA69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F86">
        <w:rPr>
          <w:rFonts w:ascii="Times New Roman" w:hAnsi="Times New Roman" w:cs="Times New Roman"/>
          <w:b/>
          <w:sz w:val="24"/>
          <w:szCs w:val="24"/>
        </w:rPr>
        <w:t>Оборудование и приборы</w:t>
      </w:r>
      <w:r w:rsidRPr="008A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75BE" w:rsidRPr="00FF6CDF" w:rsidRDefault="008A75BE" w:rsidP="008A75BE">
      <w:pPr>
        <w:spacing w:after="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компьютер; </w:t>
      </w:r>
    </w:p>
    <w:p w:rsidR="008A75BE" w:rsidRPr="00FF6CDF" w:rsidRDefault="008A75BE" w:rsidP="008A75BE">
      <w:pPr>
        <w:spacing w:after="0" w:line="24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проектор;</w:t>
      </w:r>
    </w:p>
    <w:p w:rsidR="008A75BE" w:rsidRPr="00070F86" w:rsidRDefault="00AA69EF" w:rsidP="008A75BE">
      <w:pPr>
        <w:spacing w:after="0" w:line="240" w:lineRule="atLeas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A75BE" w:rsidRPr="00070F86">
        <w:rPr>
          <w:rFonts w:ascii="Times New Roman" w:hAnsi="Times New Roman" w:cs="Times New Roman"/>
          <w:sz w:val="24"/>
          <w:szCs w:val="24"/>
        </w:rPr>
        <w:t>абор демонстрационных чертежных инструментов</w:t>
      </w:r>
    </w:p>
    <w:p w:rsidR="008A75BE" w:rsidRDefault="008A75BE" w:rsidP="008A75B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:rsidR="008A75BE" w:rsidRDefault="008A75BE" w:rsidP="008A75B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ТАБЛИЦЫ - АЛГЕБРА 8</w:t>
      </w:r>
      <w:r w:rsidR="0056785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КЛАСС. (12</w:t>
      </w:r>
      <w:r w:rsidRPr="008E38F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таблиц)</w:t>
      </w:r>
    </w:p>
    <w:p w:rsidR="00567858" w:rsidRDefault="008A75BE" w:rsidP="008A75B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8E38FC">
        <w:rPr>
          <w:rFonts w:ascii="Times New Roman" w:eastAsia="Times New Roman" w:hAnsi="Times New Roman" w:cs="Times New Roman"/>
          <w:color w:val="000000"/>
          <w:lang w:eastAsia="ru-RU"/>
        </w:rPr>
        <w:br/>
        <w:t>Выражения. Преобразование выражений.</w:t>
      </w:r>
    </w:p>
    <w:p w:rsidR="00567858" w:rsidRDefault="00567858" w:rsidP="008A75B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Рациональные дроби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Квадрат суммы и квадрат разности. Разность квадратов. Сумма 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разность кубов.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Функция</w:t>
      </w:r>
      <w:r w:rsidRPr="00915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</w:rPr>
        <w:t>у</w:t>
      </w:r>
      <w:r w:rsidRPr="009150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</w:t>
      </w:r>
      <w:r w:rsidRPr="009150D0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FF6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6CDF">
        <w:rPr>
          <w:rFonts w:ascii="Times New Roman" w:eastAsia="Times New Roman" w:hAnsi="Times New Roman" w:cs="Times New Roman"/>
          <w:sz w:val="24"/>
          <w:szCs w:val="24"/>
          <w:lang w:eastAsia="ru-RU"/>
        </w:rPr>
        <w:t>, её свойства и график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67858" w:rsidRDefault="00567858" w:rsidP="008A75B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Свойства арифметического корня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lang w:eastAsia="ru-RU"/>
        </w:rPr>
        <w:t>Решение квадратных уравнений</w:t>
      </w:r>
    </w:p>
    <w:p w:rsidR="00567858" w:rsidRDefault="00567858" w:rsidP="008A75B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Теорема Виета</w:t>
      </w:r>
    </w:p>
    <w:p w:rsidR="00567858" w:rsidRDefault="00567858" w:rsidP="00567858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Неравенства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lang w:eastAsia="ru-RU"/>
        </w:rPr>
        <w:t>Преобразование целых выражений.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br/>
        <w:t>Ре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шение систем неравенств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br/>
        <w:t>Уравнения с одной переменной.</w:t>
      </w:r>
    </w:p>
    <w:p w:rsidR="008A75BE" w:rsidRDefault="00567858" w:rsidP="00567858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Формулы сокращенного умножения</w:t>
      </w:r>
      <w:r w:rsidR="008A75BE" w:rsidRPr="008E38FC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8A75BE" w:rsidRDefault="008A75BE" w:rsidP="008A75BE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270AD" w:rsidRPr="00FF6CDF" w:rsidRDefault="00F270AD" w:rsidP="00F270A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CDF" w:rsidRPr="00FF6CDF" w:rsidRDefault="00FF6CDF" w:rsidP="00FF6C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8BC" w:rsidRDefault="002738BC"/>
    <w:sectPr w:rsidR="002738BC" w:rsidSect="00AA69EF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30D" w:rsidRDefault="00BB330D" w:rsidP="0050121C">
      <w:pPr>
        <w:spacing w:after="0" w:line="240" w:lineRule="auto"/>
      </w:pPr>
      <w:r>
        <w:separator/>
      </w:r>
    </w:p>
  </w:endnote>
  <w:endnote w:type="continuationSeparator" w:id="1">
    <w:p w:rsidR="00BB330D" w:rsidRDefault="00BB330D" w:rsidP="00501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46456"/>
      <w:docPartObj>
        <w:docPartGallery w:val="Page Numbers (Bottom of Page)"/>
        <w:docPartUnique/>
      </w:docPartObj>
    </w:sdtPr>
    <w:sdtContent>
      <w:p w:rsidR="00953C56" w:rsidRDefault="00823203">
        <w:pPr>
          <w:pStyle w:val="ac"/>
          <w:jc w:val="right"/>
        </w:pPr>
        <w:fldSimple w:instr=" PAGE   \* MERGEFORMAT ">
          <w:r w:rsidR="00EE780E">
            <w:rPr>
              <w:noProof/>
            </w:rPr>
            <w:t>4</w:t>
          </w:r>
        </w:fldSimple>
      </w:p>
    </w:sdtContent>
  </w:sdt>
  <w:p w:rsidR="00953C56" w:rsidRDefault="00953C5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30D" w:rsidRDefault="00BB330D" w:rsidP="0050121C">
      <w:pPr>
        <w:spacing w:after="0" w:line="240" w:lineRule="auto"/>
      </w:pPr>
      <w:r>
        <w:separator/>
      </w:r>
    </w:p>
  </w:footnote>
  <w:footnote w:type="continuationSeparator" w:id="1">
    <w:p w:rsidR="00BB330D" w:rsidRDefault="00BB330D" w:rsidP="00501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32514"/>
    <w:multiLevelType w:val="multilevel"/>
    <w:tmpl w:val="4632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03500"/>
    <w:multiLevelType w:val="multilevel"/>
    <w:tmpl w:val="D834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57160"/>
    <w:multiLevelType w:val="multilevel"/>
    <w:tmpl w:val="93EC4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5F4448"/>
    <w:multiLevelType w:val="hybridMultilevel"/>
    <w:tmpl w:val="8FDED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D610E"/>
    <w:multiLevelType w:val="hybridMultilevel"/>
    <w:tmpl w:val="F2E60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233CF6"/>
    <w:multiLevelType w:val="multilevel"/>
    <w:tmpl w:val="D220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1102F"/>
    <w:multiLevelType w:val="multilevel"/>
    <w:tmpl w:val="FBC8B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654440"/>
    <w:multiLevelType w:val="hybridMultilevel"/>
    <w:tmpl w:val="1DF23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72612"/>
    <w:multiLevelType w:val="multilevel"/>
    <w:tmpl w:val="6890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52BD2"/>
    <w:multiLevelType w:val="multilevel"/>
    <w:tmpl w:val="9126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D52F6F"/>
    <w:multiLevelType w:val="multilevel"/>
    <w:tmpl w:val="E874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364937"/>
    <w:multiLevelType w:val="multilevel"/>
    <w:tmpl w:val="E84E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B62BEA"/>
    <w:multiLevelType w:val="hybridMultilevel"/>
    <w:tmpl w:val="CEAE7B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625E45"/>
    <w:multiLevelType w:val="multilevel"/>
    <w:tmpl w:val="6D12C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A96525"/>
    <w:multiLevelType w:val="hybridMultilevel"/>
    <w:tmpl w:val="A7142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0"/>
  </w:num>
  <w:num w:numId="9">
    <w:abstractNumId w:val="13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DF"/>
    <w:rsid w:val="001162E5"/>
    <w:rsid w:val="00145331"/>
    <w:rsid w:val="00145566"/>
    <w:rsid w:val="00186A14"/>
    <w:rsid w:val="0024436B"/>
    <w:rsid w:val="00266607"/>
    <w:rsid w:val="002738BC"/>
    <w:rsid w:val="00292059"/>
    <w:rsid w:val="00305913"/>
    <w:rsid w:val="00345CEC"/>
    <w:rsid w:val="003A5A95"/>
    <w:rsid w:val="003B122C"/>
    <w:rsid w:val="003E699D"/>
    <w:rsid w:val="0040005D"/>
    <w:rsid w:val="0041015B"/>
    <w:rsid w:val="00446C2D"/>
    <w:rsid w:val="00476C28"/>
    <w:rsid w:val="0050121C"/>
    <w:rsid w:val="00567858"/>
    <w:rsid w:val="00614C36"/>
    <w:rsid w:val="00625D4F"/>
    <w:rsid w:val="00656ED7"/>
    <w:rsid w:val="00661614"/>
    <w:rsid w:val="0066200A"/>
    <w:rsid w:val="00751C65"/>
    <w:rsid w:val="007955C4"/>
    <w:rsid w:val="00823203"/>
    <w:rsid w:val="0084682E"/>
    <w:rsid w:val="0089420D"/>
    <w:rsid w:val="008A237D"/>
    <w:rsid w:val="008A3945"/>
    <w:rsid w:val="008A75BE"/>
    <w:rsid w:val="009150D0"/>
    <w:rsid w:val="00944B85"/>
    <w:rsid w:val="00953C56"/>
    <w:rsid w:val="00970C56"/>
    <w:rsid w:val="00A4175A"/>
    <w:rsid w:val="00AA69EF"/>
    <w:rsid w:val="00AA7BE0"/>
    <w:rsid w:val="00AE154E"/>
    <w:rsid w:val="00B14C36"/>
    <w:rsid w:val="00B33B50"/>
    <w:rsid w:val="00B46612"/>
    <w:rsid w:val="00B77422"/>
    <w:rsid w:val="00B962EB"/>
    <w:rsid w:val="00BB330D"/>
    <w:rsid w:val="00CD7285"/>
    <w:rsid w:val="00CE5F19"/>
    <w:rsid w:val="00D46E64"/>
    <w:rsid w:val="00D56E8D"/>
    <w:rsid w:val="00DC2FD0"/>
    <w:rsid w:val="00E44C05"/>
    <w:rsid w:val="00ED6480"/>
    <w:rsid w:val="00EE780E"/>
    <w:rsid w:val="00F270AD"/>
    <w:rsid w:val="00FF6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FF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FF6CDF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0"/>
    <w:locked/>
    <w:rsid w:val="00F270AD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F270AD"/>
    <w:pPr>
      <w:spacing w:after="0" w:line="0" w:lineRule="atLeast"/>
      <w:ind w:hanging="40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F270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44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46E6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9">
    <w:name w:val="Placeholder Text"/>
    <w:basedOn w:val="a0"/>
    <w:uiPriority w:val="99"/>
    <w:semiHidden/>
    <w:rsid w:val="009150D0"/>
    <w:rPr>
      <w:color w:val="808080"/>
    </w:rPr>
  </w:style>
  <w:style w:type="paragraph" w:styleId="aa">
    <w:name w:val="header"/>
    <w:basedOn w:val="a"/>
    <w:link w:val="ab"/>
    <w:uiPriority w:val="99"/>
    <w:semiHidden/>
    <w:unhideWhenUsed/>
    <w:rsid w:val="00501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0121C"/>
  </w:style>
  <w:style w:type="paragraph" w:styleId="ac">
    <w:name w:val="footer"/>
    <w:basedOn w:val="a"/>
    <w:link w:val="ad"/>
    <w:uiPriority w:val="99"/>
    <w:unhideWhenUsed/>
    <w:rsid w:val="00501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1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10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Роман</cp:lastModifiedBy>
  <cp:revision>13</cp:revision>
  <cp:lastPrinted>2019-06-07T04:13:00Z</cp:lastPrinted>
  <dcterms:created xsi:type="dcterms:W3CDTF">2018-09-29T05:50:00Z</dcterms:created>
  <dcterms:modified xsi:type="dcterms:W3CDTF">2020-09-30T02:09:00Z</dcterms:modified>
</cp:coreProperties>
</file>